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030E0" w14:textId="582D3552" w:rsidR="006E15B0" w:rsidRPr="001E0C97" w:rsidRDefault="008136C8">
      <w:pPr>
        <w:widowControl/>
        <w:pBdr>
          <w:bottom w:val="single" w:sz="6" w:space="0" w:color="BEBEBE"/>
        </w:pBdr>
        <w:wordWrap/>
        <w:autoSpaceDE/>
        <w:autoSpaceDN/>
        <w:spacing w:before="100" w:beforeAutospacing="1" w:after="100" w:afterAutospacing="1" w:line="450" w:lineRule="atLeast"/>
        <w:jc w:val="left"/>
        <w:outlineLvl w:val="2"/>
        <w:rPr>
          <w:rFonts w:ascii="맑은 고딕" w:eastAsia="굴림" w:hAnsi="맑은 고딕" w:cs="굴림" w:hint="eastAsia"/>
          <w:color w:val="999999"/>
          <w:spacing w:val="-15"/>
          <w:kern w:val="0"/>
          <w:sz w:val="27"/>
          <w:szCs w:val="27"/>
        </w:rPr>
      </w:pPr>
      <w:r w:rsidRPr="001E0C97">
        <w:rPr>
          <w:rFonts w:ascii="맑은 고딕" w:eastAsia="굴림" w:hAnsi="맑은 고딕" w:cs="굴림"/>
          <w:color w:val="999999"/>
          <w:spacing w:val="-15"/>
          <w:kern w:val="0"/>
          <w:sz w:val="27"/>
          <w:szCs w:val="27"/>
        </w:rPr>
        <mc:AlternateContent>
          <mc:Choice Requires="wps">
            <w:drawing>
              <wp:anchor distT="0" distB="0" distL="114300" distR="114300" simplePos="0" relativeHeight="251659264" behindDoc="0" locked="0" layoutInCell="1" allowOverlap="1" wp14:anchorId="41C6848E" wp14:editId="77D81679">
                <wp:simplePos x="0" y="0"/>
                <wp:positionH relativeFrom="column">
                  <wp:posOffset>781050</wp:posOffset>
                </wp:positionH>
                <wp:positionV relativeFrom="paragraph">
                  <wp:posOffset>-880110</wp:posOffset>
                </wp:positionV>
                <wp:extent cx="3848100" cy="4191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3848100" cy="419100"/>
                        </a:xfrm>
                        <a:prstGeom prst="rect">
                          <a:avLst/>
                        </a:prstGeom>
                        <a:solidFill>
                          <a:schemeClr val="lt1"/>
                        </a:solidFill>
                        <a:ln w="6350">
                          <a:solidFill>
                            <a:prstClr val="black"/>
                          </a:solidFill>
                        </a:ln>
                      </wps:spPr>
                      <wps:txbx>
                        <w:txbxContent>
                          <w:p w14:paraId="1FD3458C" w14:textId="05A9CBF8" w:rsidR="001F714B" w:rsidRPr="001F714B" w:rsidRDefault="000B0EB9" w:rsidP="001F714B">
                            <w:pPr>
                              <w:jc w:val="center"/>
                              <w:rPr>
                                <w:b/>
                                <w:bCs/>
                                <w:sz w:val="36"/>
                                <w:szCs w:val="40"/>
                              </w:rPr>
                            </w:pPr>
                            <w:r w:rsidRPr="00B271B9">
                              <w:rPr>
                                <w:rFonts w:hint="eastAsia"/>
                                <w:b/>
                                <w:bCs/>
                                <w:sz w:val="36"/>
                                <w:szCs w:val="40"/>
                              </w:rPr>
                              <w:t>橡</w:t>
                            </w:r>
                            <w:r w:rsidRPr="00B271B9">
                              <w:rPr>
                                <w:rFonts w:ascii="새굴림" w:eastAsia="새굴림" w:hAnsi="새굴림" w:cs="새굴림" w:hint="eastAsia"/>
                                <w:b/>
                                <w:bCs/>
                                <w:sz w:val="36"/>
                                <w:szCs w:val="40"/>
                              </w:rPr>
                              <w:t>胶</w:t>
                            </w:r>
                            <w:r w:rsidRPr="00B271B9">
                              <w:rPr>
                                <w:rFonts w:ascii="맑은 고딕" w:eastAsia="맑은 고딕" w:hAnsi="맑은 고딕" w:cs="맑은 고딕" w:hint="eastAsia"/>
                                <w:b/>
                                <w:bCs/>
                                <w:sz w:val="36"/>
                                <w:szCs w:val="40"/>
                              </w:rPr>
                              <w:t>（</w:t>
                            </w:r>
                            <w:r w:rsidRPr="00B271B9">
                              <w:rPr>
                                <w:b/>
                                <w:bCs/>
                                <w:sz w:val="36"/>
                                <w:szCs w:val="40"/>
                              </w:rPr>
                              <w:t>Rubber）</w:t>
                            </w:r>
                            <w:r w:rsidRPr="00B271B9">
                              <w:rPr>
                                <w:rFonts w:ascii="새굴림" w:eastAsia="새굴림" w:hAnsi="새굴림" w:cs="새굴림" w:hint="eastAsia"/>
                                <w:b/>
                                <w:bCs/>
                                <w:sz w:val="36"/>
                                <w:szCs w:val="40"/>
                              </w:rPr>
                              <w:t>产</w:t>
                            </w:r>
                            <w:r w:rsidRPr="00B271B9">
                              <w:rPr>
                                <w:rFonts w:ascii="맑은 고딕" w:eastAsia="맑은 고딕" w:hAnsi="맑은 고딕" w:cs="맑은 고딕" w:hint="eastAsia"/>
                                <w:b/>
                                <w:bCs/>
                                <w:sz w:val="36"/>
                                <w:szCs w:val="40"/>
                              </w:rPr>
                              <w:t>品</w:t>
                            </w:r>
                            <w:r w:rsidRPr="00B271B9">
                              <w:rPr>
                                <w:rFonts w:ascii="새굴림" w:eastAsia="새굴림" w:hAnsi="새굴림" w:cs="새굴림" w:hint="eastAsia"/>
                                <w:b/>
                                <w:bCs/>
                                <w:sz w:val="36"/>
                                <w:szCs w:val="40"/>
                              </w:rPr>
                              <w:t>说</w:t>
                            </w:r>
                            <w:r w:rsidRPr="00B271B9">
                              <w:rPr>
                                <w:rFonts w:ascii="맑은 고딕" w:eastAsia="맑은 고딕" w:hAnsi="맑은 고딕" w:cs="맑은 고딕" w:hint="eastAsia"/>
                                <w:b/>
                                <w:bCs/>
                                <w:sz w:val="36"/>
                                <w:szCs w:val="40"/>
                              </w:rPr>
                              <w:t>明</w:t>
                            </w:r>
                            <w:r w:rsidRPr="00B271B9">
                              <w:rPr>
                                <w:rFonts w:ascii="새굴림" w:eastAsia="새굴림" w:hAnsi="새굴림" w:cs="새굴림" w:hint="eastAsia"/>
                                <w:b/>
                                <w:bCs/>
                                <w:sz w:val="36"/>
                                <w:szCs w:val="40"/>
                              </w:rPr>
                              <w:t>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C6848E" id="_x0000_t202" coordsize="21600,21600" o:spt="202" path="m,l,21600r21600,l21600,xe">
                <v:stroke joinstyle="miter"/>
                <v:path gradientshapeok="t" o:connecttype="rect"/>
              </v:shapetype>
              <v:shape id="Text Box 9" o:spid="_x0000_s1026" type="#_x0000_t202" style="position:absolute;margin-left:61.5pt;margin-top:-69.3pt;width:303pt;height:3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" fillcolor="white [3201]" strokeweight=".5pt">
                <v:textbox>
                  <w:txbxContent>
                    <w:p w14:paraId="1FD3458C" w14:textId="05A9CBF8" w:rsidR="001F714B" w:rsidRPr="001F714B" w:rsidRDefault="000B0EB9" w:rsidP="001F714B">
                      <w:pPr>
                        <w:jc w:val="center"/>
                        <w:rPr>
                          <w:b/>
                          <w:bCs/>
                          <w:sz w:val="36"/>
                          <w:szCs w:val="40"/>
                        </w:rPr>
                      </w:pPr>
                      <w:r w:rsidRPr="00B271B9">
                        <w:rPr>
                          <w:rFonts w:hint="eastAsia"/>
                          <w:b/>
                          <w:bCs/>
                          <w:sz w:val="36"/>
                          <w:szCs w:val="40"/>
                        </w:rPr>
                        <w:t>橡</w:t>
                      </w:r>
                      <w:r w:rsidRPr="00B271B9">
                        <w:rPr>
                          <w:rFonts w:ascii="새굴림" w:eastAsia="새굴림" w:hAnsi="새굴림" w:cs="새굴림" w:hint="eastAsia"/>
                          <w:b/>
                          <w:bCs/>
                          <w:sz w:val="36"/>
                          <w:szCs w:val="40"/>
                        </w:rPr>
                        <w:t>胶</w:t>
                      </w:r>
                      <w:r w:rsidRPr="00B271B9">
                        <w:rPr>
                          <w:rFonts w:ascii="맑은 고딕" w:eastAsia="맑은 고딕" w:hAnsi="맑은 고딕" w:cs="맑은 고딕" w:hint="eastAsia"/>
                          <w:b/>
                          <w:bCs/>
                          <w:sz w:val="36"/>
                          <w:szCs w:val="40"/>
                        </w:rPr>
                        <w:t>（</w:t>
                      </w:r>
                      <w:r w:rsidRPr="00B271B9">
                        <w:rPr>
                          <w:b/>
                          <w:bCs/>
                          <w:sz w:val="36"/>
                          <w:szCs w:val="40"/>
                        </w:rPr>
                        <w:t>Rubber）</w:t>
                      </w:r>
                      <w:r w:rsidRPr="00B271B9">
                        <w:rPr>
                          <w:rFonts w:ascii="새굴림" w:eastAsia="새굴림" w:hAnsi="새굴림" w:cs="새굴림" w:hint="eastAsia"/>
                          <w:b/>
                          <w:bCs/>
                          <w:sz w:val="36"/>
                          <w:szCs w:val="40"/>
                        </w:rPr>
                        <w:t>产</w:t>
                      </w:r>
                      <w:r w:rsidRPr="00B271B9">
                        <w:rPr>
                          <w:rFonts w:ascii="맑은 고딕" w:eastAsia="맑은 고딕" w:hAnsi="맑은 고딕" w:cs="맑은 고딕" w:hint="eastAsia"/>
                          <w:b/>
                          <w:bCs/>
                          <w:sz w:val="36"/>
                          <w:szCs w:val="40"/>
                        </w:rPr>
                        <w:t>品</w:t>
                      </w:r>
                      <w:r w:rsidRPr="00B271B9">
                        <w:rPr>
                          <w:rFonts w:ascii="새굴림" w:eastAsia="새굴림" w:hAnsi="새굴림" w:cs="새굴림" w:hint="eastAsia"/>
                          <w:b/>
                          <w:bCs/>
                          <w:sz w:val="36"/>
                          <w:szCs w:val="40"/>
                        </w:rPr>
                        <w:t>说</w:t>
                      </w:r>
                      <w:r w:rsidRPr="00B271B9">
                        <w:rPr>
                          <w:rFonts w:ascii="맑은 고딕" w:eastAsia="맑은 고딕" w:hAnsi="맑은 고딕" w:cs="맑은 고딕" w:hint="eastAsia"/>
                          <w:b/>
                          <w:bCs/>
                          <w:sz w:val="36"/>
                          <w:szCs w:val="40"/>
                        </w:rPr>
                        <w:t>明</w:t>
                      </w:r>
                      <w:r w:rsidRPr="00B271B9">
                        <w:rPr>
                          <w:rFonts w:ascii="새굴림" w:eastAsia="새굴림" w:hAnsi="새굴림" w:cs="새굴림" w:hint="eastAsia"/>
                          <w:b/>
                          <w:bCs/>
                          <w:sz w:val="36"/>
                          <w:szCs w:val="40"/>
                        </w:rPr>
                        <w:t>书</w:t>
                      </w:r>
                    </w:p>
                  </w:txbxContent>
                </v:textbox>
              </v:shape>
            </w:pict>
          </mc:Fallback>
        </mc:AlternateContent>
      </w:r>
      <w:r w:rsidR="000B0EB9" w:rsidRPr="001E0C97">
        <w:rPr>
          <w:rFonts w:ascii="맑은 고딕" w:eastAsia="굴림" w:hAnsi="맑은 고딕" w:cs="굴림" w:hint="eastAsia"/>
          <w:color w:val="999999"/>
          <w:spacing w:val="-15"/>
          <w:kern w:val="0"/>
          <w:sz w:val="27"/>
          <w:szCs w:val="27"/>
        </w:rPr>
        <w:t>Tire Mold Patterning Rubber</w:t>
      </w:r>
    </w:p>
    <w:p w14:paraId="1432E681" w14:textId="77777777" w:rsidR="00E9132D" w:rsidRPr="001E0C97" w:rsidRDefault="00AE5B77" w:rsidP="00B271B9">
      <w:pPr>
        <w:pStyle w:val="a5"/>
        <w:spacing w:line="480" w:lineRule="auto"/>
        <w:rPr>
          <w:rFonts w:ascii="맑은 고딕" w:eastAsiaTheme="minorHAnsi" w:hAnsi="맑은 고딕"/>
          <w:lang w:eastAsia="zh-CN"/>
        </w:rPr>
      </w:pPr>
      <w:r w:rsidRPr="001E0C97">
        <w:rPr>
          <w:rFonts w:ascii="맑은 고딕" w:eastAsia="SimSun" w:hAnsi="맑은 고딕" w:cs="Arial" w:hint="cs"/>
        </w:rPr>
        <w:t>仿</w:t>
      </w:r>
      <w:r w:rsidRPr="001E0C97">
        <w:rPr>
          <w:rFonts w:ascii="맑은 고딕" w:eastAsia="SimSun" w:hAnsi="맑은 고딕" w:cs="Arial" w:hint="eastAsia"/>
        </w:rPr>
        <w:t>生橡胶</w:t>
      </w:r>
      <w:r w:rsidRPr="001E0C97">
        <w:rPr>
          <w:rFonts w:ascii="맑은 고딕" w:eastAsia="SimSun" w:hAnsi="맑은 고딕" w:cs="Arial"/>
        </w:rPr>
        <w:t>HKRUB Series</w:t>
      </w:r>
      <w:r w:rsidRPr="001E0C97">
        <w:rPr>
          <w:rFonts w:ascii="맑은 고딕" w:eastAsia="SimSun" w:hAnsi="맑은 고딕" w:cs="Arial" w:hint="eastAsia"/>
        </w:rPr>
        <w:t>产品是用于完美复制轮胎制造用模具或类似金属制品模具工艺中设计的模型（主模型）的液</w:t>
      </w:r>
      <w:r w:rsidRPr="001E0C97">
        <w:rPr>
          <w:rFonts w:ascii="맑은 고딕" w:eastAsia="SimSun" w:hAnsi="맑은 고딕" w:cs="Arial" w:hint="cs"/>
        </w:rPr>
        <w:t>体</w:t>
      </w:r>
      <w:r w:rsidRPr="001E0C97">
        <w:rPr>
          <w:rFonts w:ascii="맑은 고딕" w:eastAsia="SimSun" w:hAnsi="맑은 고딕" w:cs="Arial" w:hint="eastAsia"/>
        </w:rPr>
        <w:t>橡胶，是将主</w:t>
      </w:r>
      <w:r w:rsidRPr="001E0C97">
        <w:rPr>
          <w:rFonts w:ascii="맑은 고딕" w:eastAsia="SimSun" w:hAnsi="맑은 고딕" w:cs="Arial" w:hint="cs"/>
        </w:rPr>
        <w:t>体</w:t>
      </w:r>
      <w:r w:rsidRPr="001E0C97">
        <w:rPr>
          <w:rFonts w:ascii="맑은 고딕" w:eastAsia="SimSun" w:hAnsi="맑은 고딕" w:cs="Arial" w:hint="eastAsia"/>
        </w:rPr>
        <w:t>（</w:t>
      </w:r>
      <w:r w:rsidRPr="001E0C97">
        <w:rPr>
          <w:rFonts w:ascii="맑은 고딕" w:eastAsia="SimSun" w:hAnsi="맑은 고딕" w:cs="Arial"/>
        </w:rPr>
        <w:t>A</w:t>
      </w:r>
      <w:r w:rsidRPr="001E0C97">
        <w:rPr>
          <w:rFonts w:ascii="맑은 고딕" w:eastAsia="SimSun" w:hAnsi="맑은 고딕" w:cs="Arial" w:hint="eastAsia"/>
        </w:rPr>
        <w:t>组份）和固化剂（</w:t>
      </w:r>
      <w:r w:rsidRPr="001E0C97">
        <w:rPr>
          <w:rFonts w:ascii="맑은 고딕" w:eastAsia="SimSun" w:hAnsi="맑은 고딕" w:cs="Arial"/>
        </w:rPr>
        <w:t>B</w:t>
      </w:r>
      <w:r w:rsidRPr="001E0C97">
        <w:rPr>
          <w:rFonts w:ascii="맑은 고딕" w:eastAsia="SimSun" w:hAnsi="맑은 고딕" w:cs="Arial" w:hint="eastAsia"/>
        </w:rPr>
        <w:t>组份）以适当比率混合使用的产品</w:t>
      </w:r>
      <w:r w:rsidR="00E9132D" w:rsidRPr="001E0C97">
        <w:rPr>
          <w:rFonts w:ascii="맑은 고딕" w:eastAsia="SimSun" w:hAnsi="맑은 고딕" w:cs="Arial" w:hint="eastAsia"/>
        </w:rPr>
        <w:t>。</w:t>
      </w:r>
      <w:r w:rsidRPr="001E0C97">
        <w:rPr>
          <w:rFonts w:ascii="맑은 고딕" w:eastAsia="SimSun" w:hAnsi="맑은 고딕" w:cs="Arial" w:hint="eastAsia"/>
          <w:lang w:eastAsia="zh-CN"/>
        </w:rPr>
        <w:t>为了满足用户的多种用途，拥有混合粘度、硬度多种产品，</w:t>
      </w:r>
      <w:r w:rsidRPr="001E0C97">
        <w:rPr>
          <w:rFonts w:ascii="맑은 고딕" w:eastAsia="SimSun" w:hAnsi="맑은 고딕" w:cs="Arial" w:hint="cs"/>
          <w:lang w:eastAsia="zh-CN"/>
        </w:rPr>
        <w:t>仿</w:t>
      </w:r>
      <w:r w:rsidRPr="001E0C97">
        <w:rPr>
          <w:rFonts w:ascii="맑은 고딕" w:eastAsia="SimSun" w:hAnsi="맑은 고딕" w:cs="Arial" w:hint="eastAsia"/>
          <w:lang w:eastAsia="zh-CN"/>
        </w:rPr>
        <w:t>生橡胶最重要的性能复制准</w:t>
      </w:r>
      <w:r w:rsidRPr="001E0C97">
        <w:rPr>
          <w:rFonts w:ascii="맑은 고딕" w:eastAsia="SimSun" w:hAnsi="맑은 고딕" w:cs="Arial" w:hint="cs"/>
          <w:lang w:eastAsia="zh-CN"/>
        </w:rPr>
        <w:t>确</w:t>
      </w:r>
      <w:r w:rsidRPr="001E0C97">
        <w:rPr>
          <w:rFonts w:ascii="맑은 고딕" w:eastAsia="SimSun" w:hAnsi="맑은 고딕" w:cs="Arial" w:hint="eastAsia"/>
          <w:lang w:eastAsia="zh-CN"/>
        </w:rPr>
        <w:t>度在</w:t>
      </w:r>
      <w:r w:rsidRPr="001E0C97">
        <w:rPr>
          <w:rFonts w:ascii="맑은 고딕" w:eastAsia="SimSun" w:hAnsi="맑은 고딕" w:cs="Arial"/>
          <w:lang w:eastAsia="zh-CN"/>
        </w:rPr>
        <w:t>0.01%</w:t>
      </w:r>
      <w:r w:rsidRPr="001E0C97">
        <w:rPr>
          <w:rFonts w:ascii="맑은 고딕" w:eastAsia="SimSun" w:hAnsi="맑은 고딕" w:cs="Arial"/>
          <w:lang w:eastAsia="zh-CN"/>
        </w:rPr>
        <w:t>以</w:t>
      </w:r>
      <w:r w:rsidRPr="001E0C97">
        <w:rPr>
          <w:rFonts w:ascii="맑은 고딕" w:eastAsia="SimSun" w:hAnsi="맑은 고딕" w:cs="Arial" w:hint="eastAsia"/>
          <w:lang w:eastAsia="zh-CN"/>
        </w:rPr>
        <w:t>内的误差率非常优秀，是可以完美复制厚</w:t>
      </w:r>
      <w:r w:rsidRPr="001E0C97">
        <w:rPr>
          <w:rFonts w:ascii="맑은 고딕" w:eastAsia="SimSun" w:hAnsi="맑은 고딕" w:cs="Arial"/>
          <w:lang w:eastAsia="zh-CN"/>
        </w:rPr>
        <w:t>0.2mm</w:t>
      </w:r>
      <w:r w:rsidRPr="001E0C97">
        <w:rPr>
          <w:rFonts w:ascii="맑은 고딕" w:eastAsia="SimSun" w:hAnsi="맑은 고딕" w:cs="Arial"/>
          <w:lang w:eastAsia="zh-CN"/>
        </w:rPr>
        <w:t>、</w:t>
      </w:r>
      <w:r w:rsidRPr="001E0C97">
        <w:rPr>
          <w:rFonts w:ascii="맑은 고딕" w:eastAsia="SimSun" w:hAnsi="맑은 고딕" w:cs="Arial" w:hint="eastAsia"/>
          <w:lang w:eastAsia="zh-CN"/>
        </w:rPr>
        <w:t>复杂花纹的轮胎图案及金属制品模具的产品。</w:t>
      </w:r>
    </w:p>
    <w:p w14:paraId="30E959BA" w14:textId="77777777" w:rsidR="00B271B9" w:rsidRPr="001E0C97" w:rsidRDefault="00B271B9">
      <w:pPr>
        <w:pStyle w:val="a5"/>
        <w:rPr>
          <w:rFonts w:ascii="맑은 고딕" w:eastAsia="SimSun" w:hAnsi="맑은 고딕" w:cs="Arial"/>
          <w:b/>
          <w:bCs/>
          <w:color w:val="0070C0"/>
          <w:lang w:eastAsia="zh-CN"/>
        </w:rPr>
      </w:pPr>
    </w:p>
    <w:p w14:paraId="4B4A49A5" w14:textId="526968E1" w:rsidR="006E15B0" w:rsidRPr="001E0C97" w:rsidRDefault="00AE5B77">
      <w:pPr>
        <w:pStyle w:val="a5"/>
        <w:rPr>
          <w:rFonts w:ascii="맑은 고딕" w:eastAsiaTheme="minorHAnsi" w:hAnsi="맑은 고딕"/>
          <w:color w:val="0070C0"/>
        </w:rPr>
      </w:pPr>
      <w:r w:rsidRPr="001E0C97">
        <w:rPr>
          <w:rFonts w:ascii="맑은 고딕" w:eastAsia="SimSun" w:hAnsi="맑은 고딕" w:cs="Arial" w:hint="eastAsia"/>
          <w:b/>
          <w:bCs/>
          <w:color w:val="0070C0"/>
          <w:lang w:eastAsia="zh-CN"/>
        </w:rPr>
        <w:t>产品外观</w:t>
      </w:r>
    </w:p>
    <w:p w14:paraId="7BF819E7" w14:textId="77777777" w:rsidR="006E15B0" w:rsidRPr="001E0C97" w:rsidRDefault="008136C8">
      <w:pPr>
        <w:pStyle w:val="a5"/>
        <w:wordWrap/>
        <w:jc w:val="center"/>
        <w:rPr>
          <w:rFonts w:ascii="맑은 고딕" w:eastAsiaTheme="minorHAnsi" w:hAnsi="맑은 고딕"/>
        </w:rPr>
      </w:pPr>
      <w:r w:rsidRPr="001E0C97">
        <w:rPr>
          <w:rFonts w:ascii="맑은 고딕" w:eastAsiaTheme="minorHAnsi" w:hAnsi="맑은 고딕"/>
          <w:noProof/>
        </w:rPr>
        <w:drawing>
          <wp:inline distT="0" distB="0" distL="0" distR="0" wp14:anchorId="37E30676" wp14:editId="1B7BA2ED">
            <wp:extent cx="1504950" cy="2371725"/>
            <wp:effectExtent l="0" t="0" r="0" b="9525"/>
            <wp:docPr id="18"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0971179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4950" cy="2371725"/>
                    </a:xfrm>
                    <a:prstGeom prst="rect">
                      <a:avLst/>
                    </a:prstGeom>
                    <a:noFill/>
                    <a:ln>
                      <a:noFill/>
                    </a:ln>
                  </pic:spPr>
                </pic:pic>
              </a:graphicData>
            </a:graphic>
          </wp:inline>
        </w:drawing>
      </w:r>
      <w:r w:rsidRPr="001E0C97">
        <w:rPr>
          <w:rFonts w:ascii="맑은 고딕" w:eastAsiaTheme="minorHAnsi" w:hAnsi="맑은 고딕" w:hint="eastAsia"/>
        </w:rPr>
        <w:t xml:space="preserve"> </w:t>
      </w:r>
      <w:r w:rsidRPr="001E0C97">
        <w:rPr>
          <w:rFonts w:ascii="맑은 고딕" w:eastAsiaTheme="minorHAnsi" w:hAnsi="맑은 고딕"/>
        </w:rPr>
        <w:t xml:space="preserve">                            </w:t>
      </w:r>
      <w:r w:rsidRPr="001E0C97">
        <w:rPr>
          <w:rFonts w:ascii="맑은 고딕" w:eastAsiaTheme="minorHAnsi" w:hAnsi="맑은 고딕"/>
          <w:noProof/>
        </w:rPr>
        <w:drawing>
          <wp:inline distT="0" distB="0" distL="0" distR="0" wp14:anchorId="71263191" wp14:editId="61486EDA">
            <wp:extent cx="1096357" cy="1381125"/>
            <wp:effectExtent l="0" t="0" r="8890" b="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097135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1705" cy="1400459"/>
                    </a:xfrm>
                    <a:prstGeom prst="rect">
                      <a:avLst/>
                    </a:prstGeom>
                    <a:noFill/>
                    <a:ln>
                      <a:noFill/>
                    </a:ln>
                  </pic:spPr>
                </pic:pic>
              </a:graphicData>
            </a:graphic>
          </wp:inline>
        </w:drawing>
      </w:r>
    </w:p>
    <w:p w14:paraId="52E19F74" w14:textId="77777777" w:rsidR="00E9132D" w:rsidRPr="001E0C97" w:rsidRDefault="008136C8">
      <w:pPr>
        <w:pStyle w:val="a5"/>
        <w:wordWrap/>
        <w:jc w:val="center"/>
        <w:rPr>
          <w:rFonts w:ascii="맑은 고딕" w:eastAsiaTheme="minorHAnsi" w:hAnsi="맑은 고딕"/>
        </w:rPr>
      </w:pPr>
      <w:r w:rsidRPr="001E0C97">
        <w:rPr>
          <w:rFonts w:ascii="맑은 고딕" w:eastAsiaTheme="minorHAnsi" w:hAnsi="맑은 고딕"/>
          <w:b/>
          <w:bCs/>
        </w:rPr>
        <w:t xml:space="preserve">  &lt;Part-A&gt;                                         &lt; Part-B &gt;</w:t>
      </w:r>
    </w:p>
    <w:p w14:paraId="13B58A7F" w14:textId="795854F3" w:rsidR="001F714B" w:rsidRPr="001E0C97" w:rsidRDefault="001F714B" w:rsidP="001F714B">
      <w:pPr>
        <w:pStyle w:val="a5"/>
        <w:rPr>
          <w:rFonts w:ascii="맑은 고딕" w:eastAsiaTheme="minorHAnsi" w:hAnsi="맑은 고딕"/>
        </w:rPr>
      </w:pPr>
    </w:p>
    <w:p w14:paraId="4CBFD59A" w14:textId="77777777" w:rsidR="001E0C97" w:rsidRPr="001E0C97" w:rsidRDefault="001E0C97" w:rsidP="001F714B">
      <w:pPr>
        <w:pStyle w:val="a5"/>
        <w:rPr>
          <w:rFonts w:ascii="맑은 고딕" w:eastAsiaTheme="minorHAnsi" w:hAnsi="맑은 고딕" w:hint="eastAsia"/>
        </w:rPr>
      </w:pPr>
    </w:p>
    <w:p w14:paraId="368EEA47" w14:textId="007DA664" w:rsidR="006E15B0" w:rsidRPr="001E0C97" w:rsidRDefault="00AE5B77">
      <w:pPr>
        <w:widowControl/>
        <w:numPr>
          <w:ilvl w:val="0"/>
          <w:numId w:val="1"/>
        </w:numPr>
        <w:wordWrap/>
        <w:autoSpaceDE/>
        <w:autoSpaceDN/>
        <w:spacing w:before="100" w:beforeAutospacing="1" w:after="100" w:afterAutospacing="1" w:line="240" w:lineRule="auto"/>
        <w:jc w:val="left"/>
        <w:rPr>
          <w:rFonts w:ascii="맑은 고딕" w:eastAsiaTheme="minorHAnsi" w:hAnsi="맑은 고딕" w:cs="굴림"/>
          <w:color w:val="000000"/>
          <w:kern w:val="0"/>
          <w:szCs w:val="20"/>
        </w:rPr>
      </w:pPr>
      <w:r w:rsidRPr="001E0C97">
        <w:rPr>
          <w:rFonts w:ascii="맑은 고딕" w:eastAsia="SimSun" w:hAnsi="맑은 고딕" w:cs="Arial" w:hint="eastAsia"/>
          <w:b/>
          <w:bCs/>
          <w:color w:val="007CC2"/>
          <w:kern w:val="0"/>
          <w:szCs w:val="20"/>
          <w:lang w:eastAsia="zh-CN"/>
        </w:rPr>
        <w:t>产品群</w:t>
      </w:r>
      <w:r w:rsidRPr="001E0C97">
        <w:rPr>
          <w:rFonts w:ascii="맑은 고딕" w:eastAsia="SimSun" w:hAnsi="맑은 고딕" w:cs="Arial"/>
          <w:b/>
          <w:bCs/>
          <w:color w:val="007CC2"/>
          <w:kern w:val="0"/>
          <w:szCs w:val="20"/>
          <w:lang w:eastAsia="zh-CN"/>
        </w:rPr>
        <w:t xml:space="preserve"> | </w:t>
      </w:r>
      <w:r w:rsidRPr="001E0C97">
        <w:rPr>
          <w:rFonts w:ascii="맑은 고딕" w:eastAsia="SimSun" w:hAnsi="맑은 고딕" w:cs="Arial" w:hint="eastAsia"/>
          <w:b/>
          <w:bCs/>
          <w:color w:val="007CC2"/>
          <w:kern w:val="0"/>
          <w:szCs w:val="20"/>
          <w:lang w:eastAsia="zh-CN"/>
        </w:rPr>
        <w:t>产品</w:t>
      </w:r>
    </w:p>
    <w:p w14:paraId="23BE6BDA" w14:textId="77777777" w:rsidR="006E15B0" w:rsidRPr="001E0C97" w:rsidRDefault="008136C8">
      <w:pPr>
        <w:widowControl/>
        <w:wordWrap/>
        <w:autoSpaceDE/>
        <w:autoSpaceDN/>
        <w:spacing w:before="100" w:beforeAutospacing="1" w:after="100" w:afterAutospacing="1" w:line="240" w:lineRule="auto"/>
        <w:ind w:left="720"/>
        <w:jc w:val="left"/>
        <w:rPr>
          <w:rFonts w:ascii="맑은 고딕" w:eastAsiaTheme="minorHAnsi" w:hAnsi="맑은 고딕" w:cs="굴림"/>
          <w:color w:val="000000"/>
          <w:kern w:val="0"/>
          <w:szCs w:val="20"/>
        </w:rPr>
      </w:pPr>
      <w:r w:rsidRPr="001E0C97">
        <w:rPr>
          <w:rFonts w:ascii="맑은 고딕" w:eastAsiaTheme="minorHAnsi" w:hAnsi="맑은 고딕" w:cs="굴림"/>
          <w:color w:val="000000"/>
          <w:kern w:val="0"/>
          <w:szCs w:val="20"/>
        </w:rPr>
        <w:t>1. Part A : HKRUB200, HKRUB300, HKRUB400</w:t>
      </w:r>
    </w:p>
    <w:p w14:paraId="386775A2" w14:textId="3D54C22B" w:rsidR="00E9132D" w:rsidRPr="001E0C97" w:rsidRDefault="008136C8">
      <w:pPr>
        <w:widowControl/>
        <w:wordWrap/>
        <w:autoSpaceDE/>
        <w:autoSpaceDN/>
        <w:spacing w:before="100" w:beforeAutospacing="1" w:after="100" w:afterAutospacing="1" w:line="240" w:lineRule="auto"/>
        <w:ind w:left="720"/>
        <w:jc w:val="left"/>
        <w:rPr>
          <w:rFonts w:ascii="맑은 고딕" w:eastAsiaTheme="minorHAnsi" w:hAnsi="맑은 고딕" w:cs="굴림"/>
          <w:color w:val="000000"/>
          <w:kern w:val="0"/>
          <w:szCs w:val="20"/>
        </w:rPr>
      </w:pPr>
      <w:r w:rsidRPr="001E0C97">
        <w:rPr>
          <w:rFonts w:ascii="맑은 고딕" w:eastAsiaTheme="minorHAnsi" w:hAnsi="맑은 고딕" w:cs="굴림"/>
          <w:color w:val="000000"/>
          <w:kern w:val="0"/>
          <w:szCs w:val="20"/>
        </w:rPr>
        <w:t>2.</w:t>
      </w:r>
      <w:r w:rsidRPr="001E0C97">
        <w:rPr>
          <w:rFonts w:ascii="맑은 고딕" w:eastAsiaTheme="minorHAnsi" w:hAnsi="맑은 고딕" w:cs="굴림" w:hint="eastAsia"/>
          <w:color w:val="000000"/>
          <w:kern w:val="0"/>
          <w:szCs w:val="20"/>
        </w:rPr>
        <w:t xml:space="preserve"> </w:t>
      </w:r>
      <w:r w:rsidRPr="001E0C97">
        <w:rPr>
          <w:rFonts w:ascii="맑은 고딕" w:eastAsiaTheme="minorHAnsi" w:hAnsi="맑은 고딕" w:cs="굴림"/>
          <w:color w:val="000000"/>
          <w:kern w:val="0"/>
          <w:szCs w:val="20"/>
        </w:rPr>
        <w:t>Part B : HKRUBK200</w:t>
      </w:r>
    </w:p>
    <w:p w14:paraId="77A9C4C8" w14:textId="77777777" w:rsidR="001E0C97" w:rsidRPr="001E0C97" w:rsidRDefault="001E0C97">
      <w:pPr>
        <w:widowControl/>
        <w:wordWrap/>
        <w:autoSpaceDE/>
        <w:autoSpaceDN/>
        <w:spacing w:before="100" w:beforeAutospacing="1" w:after="100" w:afterAutospacing="1" w:line="240" w:lineRule="auto"/>
        <w:ind w:left="720"/>
        <w:jc w:val="left"/>
        <w:rPr>
          <w:rFonts w:ascii="맑은 고딕" w:eastAsiaTheme="minorHAnsi" w:hAnsi="맑은 고딕" w:cs="굴림"/>
          <w:color w:val="000000"/>
          <w:kern w:val="0"/>
          <w:szCs w:val="20"/>
        </w:rPr>
      </w:pPr>
    </w:p>
    <w:p w14:paraId="406F943C" w14:textId="34AEFE88" w:rsidR="006E15B0" w:rsidRPr="001E0C97" w:rsidRDefault="00AE5B77">
      <w:pPr>
        <w:widowControl/>
        <w:numPr>
          <w:ilvl w:val="0"/>
          <w:numId w:val="1"/>
        </w:numPr>
        <w:wordWrap/>
        <w:autoSpaceDE/>
        <w:autoSpaceDN/>
        <w:spacing w:before="100" w:beforeAutospacing="1" w:after="100" w:afterAutospacing="1" w:line="240" w:lineRule="auto"/>
        <w:jc w:val="left"/>
        <w:rPr>
          <w:rFonts w:ascii="맑은 고딕" w:eastAsiaTheme="minorHAnsi" w:hAnsi="맑은 고딕" w:cs="굴림"/>
          <w:color w:val="000000"/>
          <w:kern w:val="0"/>
          <w:szCs w:val="20"/>
        </w:rPr>
      </w:pPr>
      <w:r w:rsidRPr="001E0C97">
        <w:rPr>
          <w:rFonts w:ascii="맑은 고딕" w:eastAsia="SimSun" w:hAnsi="맑은 고딕" w:cs="Arial" w:hint="eastAsia"/>
          <w:b/>
          <w:bCs/>
          <w:color w:val="007CC2"/>
          <w:kern w:val="0"/>
          <w:szCs w:val="20"/>
          <w:lang w:eastAsia="zh-CN"/>
        </w:rPr>
        <w:t>使用方法</w:t>
      </w:r>
      <w:r w:rsidRPr="001E0C97">
        <w:rPr>
          <w:rFonts w:ascii="맑은 고딕" w:eastAsia="SimSun" w:hAnsi="맑은 고딕" w:cs="Arial"/>
          <w:b/>
          <w:bCs/>
          <w:color w:val="007CC2"/>
          <w:kern w:val="0"/>
          <w:szCs w:val="20"/>
          <w:lang w:eastAsia="zh-CN"/>
        </w:rPr>
        <w:t xml:space="preserve"> | Way Of Use</w:t>
      </w:r>
    </w:p>
    <w:p w14:paraId="1396968B" w14:textId="0F2EC977" w:rsidR="006E15B0" w:rsidRPr="001E0C97" w:rsidRDefault="00AE5B77">
      <w:pPr>
        <w:widowControl/>
        <w:numPr>
          <w:ilvl w:val="1"/>
          <w:numId w:val="1"/>
        </w:numPr>
        <w:wordWrap/>
        <w:autoSpaceDE/>
        <w:autoSpaceDN/>
        <w:spacing w:after="0" w:line="360" w:lineRule="atLeast"/>
        <w:jc w:val="left"/>
        <w:rPr>
          <w:rFonts w:ascii="맑은 고딕" w:eastAsiaTheme="minorHAnsi" w:hAnsi="맑은 고딕" w:cs="굴림"/>
          <w:color w:val="000000"/>
          <w:kern w:val="0"/>
          <w:szCs w:val="20"/>
          <w:lang w:eastAsia="zh-CN"/>
        </w:rPr>
      </w:pPr>
      <w:r w:rsidRPr="001E0C97">
        <w:rPr>
          <w:rFonts w:ascii="맑은 고딕" w:eastAsia="SimSun" w:hAnsi="맑은 고딕" w:cs="Arial"/>
          <w:color w:val="000000"/>
          <w:kern w:val="0"/>
          <w:szCs w:val="20"/>
          <w:lang w:eastAsia="zh-CN"/>
        </w:rPr>
        <w:t>1.</w:t>
      </w:r>
      <w:r w:rsidRPr="001E0C97">
        <w:rPr>
          <w:rFonts w:ascii="맑은 고딕" w:eastAsia="SimSun" w:hAnsi="맑은 고딕" w:cs="Arial" w:hint="eastAsia"/>
          <w:color w:val="000000"/>
          <w:kern w:val="0"/>
          <w:szCs w:val="20"/>
          <w:lang w:eastAsia="zh-CN"/>
        </w:rPr>
        <w:t>为了提高产品的物理性能，</w:t>
      </w:r>
      <w:r w:rsidRPr="001E0C97">
        <w:rPr>
          <w:rFonts w:ascii="맑은 고딕" w:eastAsia="SimSun" w:hAnsi="맑은 고딕" w:cs="Arial"/>
          <w:color w:val="000000"/>
          <w:kern w:val="0"/>
          <w:szCs w:val="20"/>
          <w:lang w:eastAsia="zh-CN"/>
        </w:rPr>
        <w:t>A</w:t>
      </w:r>
      <w:r w:rsidRPr="001E0C97">
        <w:rPr>
          <w:rFonts w:ascii="맑은 고딕" w:eastAsia="SimSun" w:hAnsi="맑은 고딕" w:cs="Arial" w:hint="eastAsia"/>
          <w:color w:val="000000"/>
          <w:kern w:val="0"/>
          <w:szCs w:val="20"/>
          <w:lang w:eastAsia="zh-CN"/>
        </w:rPr>
        <w:t>组份和</w:t>
      </w:r>
      <w:r w:rsidRPr="001E0C97">
        <w:rPr>
          <w:rFonts w:ascii="맑은 고딕" w:eastAsia="SimSun" w:hAnsi="맑은 고딕" w:cs="Arial"/>
          <w:color w:val="000000"/>
          <w:kern w:val="0"/>
          <w:szCs w:val="20"/>
          <w:lang w:eastAsia="zh-CN"/>
        </w:rPr>
        <w:t>B</w:t>
      </w:r>
      <w:r w:rsidRPr="001E0C97">
        <w:rPr>
          <w:rFonts w:ascii="맑은 고딕" w:eastAsia="SimSun" w:hAnsi="맑은 고딕" w:cs="Arial" w:hint="eastAsia"/>
          <w:color w:val="000000"/>
          <w:kern w:val="0"/>
          <w:szCs w:val="20"/>
          <w:lang w:eastAsia="zh-CN"/>
        </w:rPr>
        <w:t>组份在使用前分别均匀搅拌</w:t>
      </w:r>
      <w:r w:rsidRPr="001E0C97">
        <w:rPr>
          <w:rFonts w:ascii="맑은 고딕" w:eastAsia="SimSun" w:hAnsi="맑은 고딕" w:cs="Arial"/>
          <w:color w:val="000000"/>
          <w:kern w:val="0"/>
          <w:szCs w:val="20"/>
          <w:lang w:eastAsia="zh-CN"/>
        </w:rPr>
        <w:t>3</w:t>
      </w:r>
      <w:r w:rsidRPr="001E0C97">
        <w:rPr>
          <w:rFonts w:ascii="맑은 고딕" w:eastAsia="SimSun" w:hAnsi="맑은 고딕" w:cs="Arial"/>
          <w:color w:val="000000"/>
          <w:kern w:val="0"/>
          <w:szCs w:val="20"/>
          <w:lang w:eastAsia="zh-CN"/>
        </w:rPr>
        <w:t>分</w:t>
      </w:r>
      <w:r w:rsidRPr="001E0C97">
        <w:rPr>
          <w:rFonts w:ascii="맑은 고딕" w:eastAsia="SimSun" w:hAnsi="맑은 고딕" w:cs="Arial" w:hint="eastAsia"/>
          <w:color w:val="000000"/>
          <w:kern w:val="0"/>
          <w:szCs w:val="20"/>
          <w:lang w:eastAsia="zh-CN"/>
        </w:rPr>
        <w:t>钟左右。</w:t>
      </w:r>
    </w:p>
    <w:p w14:paraId="131A16AF" w14:textId="6DC64570" w:rsidR="006E15B0" w:rsidRPr="001E0C97" w:rsidRDefault="00AE5B77">
      <w:pPr>
        <w:widowControl/>
        <w:numPr>
          <w:ilvl w:val="1"/>
          <w:numId w:val="1"/>
        </w:numPr>
        <w:wordWrap/>
        <w:autoSpaceDE/>
        <w:autoSpaceDN/>
        <w:spacing w:after="0" w:line="360" w:lineRule="atLeast"/>
        <w:jc w:val="left"/>
        <w:rPr>
          <w:rFonts w:ascii="맑은 고딕" w:eastAsiaTheme="minorHAnsi" w:hAnsi="맑은 고딕" w:cs="굴림"/>
          <w:color w:val="000000"/>
          <w:kern w:val="0"/>
          <w:szCs w:val="20"/>
          <w:lang w:eastAsia="zh-CN"/>
        </w:rPr>
      </w:pPr>
      <w:r w:rsidRPr="001E0C97">
        <w:rPr>
          <w:rFonts w:ascii="맑은 고딕" w:eastAsia="SimSun" w:hAnsi="맑은 고딕" w:cs="Arial"/>
          <w:color w:val="000000"/>
          <w:kern w:val="0"/>
          <w:szCs w:val="20"/>
          <w:lang w:eastAsia="zh-CN"/>
        </w:rPr>
        <w:lastRenderedPageBreak/>
        <w:t>2.</w:t>
      </w:r>
      <w:r w:rsidRPr="001E0C97">
        <w:rPr>
          <w:rFonts w:ascii="맑은 고딕" w:eastAsia="SimSun" w:hAnsi="맑은 고딕" w:cs="Arial"/>
          <w:color w:val="000000"/>
          <w:kern w:val="0"/>
          <w:szCs w:val="20"/>
          <w:lang w:eastAsia="zh-CN"/>
        </w:rPr>
        <w:t>在干</w:t>
      </w:r>
      <w:r w:rsidRPr="001E0C97">
        <w:rPr>
          <w:rFonts w:ascii="맑은 고딕" w:eastAsia="SimSun" w:hAnsi="맑은 고딕" w:cs="Arial" w:hint="eastAsia"/>
          <w:color w:val="000000"/>
          <w:kern w:val="0"/>
          <w:szCs w:val="20"/>
          <w:lang w:eastAsia="zh-CN"/>
        </w:rPr>
        <w:t>净的容器中按适当比例加入</w:t>
      </w:r>
      <w:r w:rsidRPr="001E0C97">
        <w:rPr>
          <w:rFonts w:ascii="맑은 고딕" w:eastAsia="SimSun" w:hAnsi="맑은 고딕" w:cs="Arial"/>
          <w:color w:val="000000"/>
          <w:kern w:val="0"/>
          <w:szCs w:val="20"/>
          <w:lang w:eastAsia="zh-CN"/>
        </w:rPr>
        <w:t>A</w:t>
      </w:r>
      <w:r w:rsidRPr="001E0C97">
        <w:rPr>
          <w:rFonts w:ascii="맑은 고딕" w:eastAsia="SimSun" w:hAnsi="맑은 고딕" w:cs="Arial" w:hint="eastAsia"/>
          <w:color w:val="000000"/>
          <w:kern w:val="0"/>
          <w:szCs w:val="20"/>
          <w:lang w:eastAsia="zh-CN"/>
        </w:rPr>
        <w:t>组份和</w:t>
      </w:r>
      <w:r w:rsidRPr="001E0C97">
        <w:rPr>
          <w:rFonts w:ascii="맑은 고딕" w:eastAsia="SimSun" w:hAnsi="맑은 고딕" w:cs="Arial"/>
          <w:color w:val="000000"/>
          <w:kern w:val="0"/>
          <w:szCs w:val="20"/>
          <w:lang w:eastAsia="zh-CN"/>
        </w:rPr>
        <w:t>B</w:t>
      </w:r>
      <w:r w:rsidRPr="001E0C97">
        <w:rPr>
          <w:rFonts w:ascii="맑은 고딕" w:eastAsia="SimSun" w:hAnsi="맑은 고딕" w:cs="Arial" w:hint="eastAsia"/>
          <w:color w:val="000000"/>
          <w:kern w:val="0"/>
          <w:szCs w:val="20"/>
          <w:lang w:eastAsia="zh-CN"/>
        </w:rPr>
        <w:t>组份（</w:t>
      </w:r>
      <w:r w:rsidRPr="001E0C97">
        <w:rPr>
          <w:rFonts w:ascii="맑은 고딕" w:eastAsia="SimSun" w:hAnsi="맑은 고딕" w:cs="Arial"/>
          <w:color w:val="000000"/>
          <w:kern w:val="0"/>
          <w:szCs w:val="20"/>
          <w:lang w:eastAsia="zh-CN"/>
        </w:rPr>
        <w:t>A</w:t>
      </w:r>
      <w:r w:rsidRPr="001E0C97">
        <w:rPr>
          <w:rFonts w:ascii="맑은 고딕" w:eastAsia="SimSun" w:hAnsi="맑은 고딕" w:cs="Arial" w:hint="eastAsia"/>
          <w:color w:val="000000"/>
          <w:kern w:val="0"/>
          <w:szCs w:val="20"/>
          <w:lang w:eastAsia="zh-CN"/>
        </w:rPr>
        <w:t>组份</w:t>
      </w:r>
      <w:r w:rsidRPr="001E0C97">
        <w:rPr>
          <w:rFonts w:ascii="맑은 고딕" w:eastAsia="SimSun" w:hAnsi="맑은 고딕" w:cs="Arial"/>
          <w:color w:val="000000"/>
          <w:kern w:val="0"/>
          <w:szCs w:val="20"/>
          <w:lang w:eastAsia="zh-CN"/>
        </w:rPr>
        <w:t>100 : B</w:t>
      </w:r>
      <w:r w:rsidRPr="001E0C97">
        <w:rPr>
          <w:rFonts w:ascii="맑은 고딕" w:eastAsia="SimSun" w:hAnsi="맑은 고딕" w:cs="Arial" w:hint="eastAsia"/>
          <w:color w:val="000000"/>
          <w:kern w:val="0"/>
          <w:szCs w:val="20"/>
          <w:lang w:eastAsia="zh-CN"/>
        </w:rPr>
        <w:t>组份</w:t>
      </w:r>
      <w:r w:rsidRPr="001E0C97">
        <w:rPr>
          <w:rFonts w:ascii="맑은 고딕" w:eastAsia="SimSun" w:hAnsi="맑은 고딕" w:cs="Arial"/>
          <w:color w:val="000000"/>
          <w:kern w:val="0"/>
          <w:szCs w:val="20"/>
          <w:lang w:eastAsia="zh-CN"/>
        </w:rPr>
        <w:t>14</w:t>
      </w:r>
      <w:r w:rsidRPr="001E0C97">
        <w:rPr>
          <w:rFonts w:ascii="맑은 고딕" w:eastAsia="SimSun" w:hAnsi="맑은 고딕" w:cs="Arial"/>
          <w:color w:val="000000"/>
          <w:kern w:val="0"/>
          <w:szCs w:val="20"/>
          <w:lang w:eastAsia="zh-CN"/>
        </w:rPr>
        <w:t>），用混合机器均</w:t>
      </w:r>
      <w:r w:rsidRPr="001E0C97">
        <w:rPr>
          <w:rFonts w:ascii="맑은 고딕" w:eastAsia="SimSun" w:hAnsi="맑은 고딕" w:cs="Arial" w:hint="eastAsia"/>
          <w:color w:val="000000"/>
          <w:kern w:val="0"/>
          <w:szCs w:val="20"/>
          <w:lang w:eastAsia="zh-CN"/>
        </w:rPr>
        <w:t>匀混合至少</w:t>
      </w:r>
      <w:r w:rsidRPr="001E0C97">
        <w:rPr>
          <w:rFonts w:ascii="맑은 고딕" w:eastAsia="SimSun" w:hAnsi="맑은 고딕" w:cs="Arial"/>
          <w:color w:val="000000"/>
          <w:kern w:val="0"/>
          <w:szCs w:val="20"/>
          <w:lang w:eastAsia="zh-CN"/>
        </w:rPr>
        <w:t>2</w:t>
      </w:r>
      <w:r w:rsidRPr="001E0C97">
        <w:rPr>
          <w:rFonts w:ascii="맑은 고딕" w:eastAsia="SimSun" w:hAnsi="맑은 고딕" w:cs="Arial"/>
          <w:color w:val="000000"/>
          <w:kern w:val="0"/>
          <w:szCs w:val="20"/>
          <w:lang w:eastAsia="zh-CN"/>
        </w:rPr>
        <w:t>分</w:t>
      </w:r>
      <w:r w:rsidRPr="001E0C97">
        <w:rPr>
          <w:rFonts w:ascii="맑은 고딕" w:eastAsia="SimSun" w:hAnsi="맑은 고딕" w:cs="Arial" w:hint="eastAsia"/>
          <w:color w:val="000000"/>
          <w:kern w:val="0"/>
          <w:szCs w:val="20"/>
          <w:lang w:eastAsia="zh-CN"/>
        </w:rPr>
        <w:t>钟，容器的底部和侧面部分也要注意充分混合使用。</w:t>
      </w:r>
    </w:p>
    <w:p w14:paraId="6AE4F649" w14:textId="69150233" w:rsidR="006E15B0" w:rsidRPr="001E0C97" w:rsidRDefault="00AE5B77">
      <w:pPr>
        <w:widowControl/>
        <w:numPr>
          <w:ilvl w:val="1"/>
          <w:numId w:val="1"/>
        </w:numPr>
        <w:wordWrap/>
        <w:autoSpaceDE/>
        <w:autoSpaceDN/>
        <w:spacing w:after="0" w:line="312" w:lineRule="atLeast"/>
        <w:jc w:val="left"/>
        <w:rPr>
          <w:rFonts w:ascii="맑은 고딕" w:eastAsiaTheme="minorHAnsi" w:hAnsi="맑은 고딕" w:cs="굴림"/>
          <w:color w:val="000000"/>
          <w:kern w:val="0"/>
          <w:szCs w:val="20"/>
        </w:rPr>
      </w:pPr>
      <w:r w:rsidRPr="001E0C97">
        <w:rPr>
          <w:rFonts w:ascii="맑은 고딕" w:eastAsia="SimSun" w:hAnsi="맑은 고딕" w:cs="Arial" w:hint="eastAsia"/>
          <w:color w:val="000000"/>
          <w:kern w:val="0"/>
          <w:szCs w:val="20"/>
          <w:lang w:eastAsia="zh-CN"/>
        </w:rPr>
        <w:t>※混合量：各混合</w:t>
      </w:r>
      <w:r w:rsidRPr="001E0C97">
        <w:rPr>
          <w:rFonts w:ascii="맑은 고딕" w:eastAsia="SimSun" w:hAnsi="맑은 고딕" w:cs="Arial"/>
          <w:color w:val="000000"/>
          <w:kern w:val="0"/>
          <w:szCs w:val="20"/>
          <w:lang w:eastAsia="zh-CN"/>
        </w:rPr>
        <w:t>1</w:t>
      </w:r>
      <w:r w:rsidRPr="001E0C97">
        <w:rPr>
          <w:rFonts w:ascii="맑은 고딕" w:eastAsia="SimSun" w:hAnsi="맑은 고딕" w:cs="Arial" w:hint="eastAsia"/>
          <w:color w:val="000000"/>
          <w:kern w:val="0"/>
          <w:szCs w:val="20"/>
          <w:lang w:eastAsia="zh-CN"/>
        </w:rPr>
        <w:t>个</w:t>
      </w:r>
      <w:r w:rsidRPr="001E0C97">
        <w:rPr>
          <w:rFonts w:ascii="맑은 고딕" w:eastAsia="SimSun" w:hAnsi="맑은 고딕" w:cs="Arial"/>
          <w:color w:val="000000"/>
          <w:kern w:val="0"/>
          <w:szCs w:val="20"/>
          <w:lang w:eastAsia="zh-CN"/>
        </w:rPr>
        <w:t>Sector</w:t>
      </w:r>
    </w:p>
    <w:p w14:paraId="6CC94FFE" w14:textId="01723AB5" w:rsidR="006E15B0" w:rsidRPr="001E0C97" w:rsidRDefault="00AE5B77">
      <w:pPr>
        <w:widowControl/>
        <w:numPr>
          <w:ilvl w:val="1"/>
          <w:numId w:val="1"/>
        </w:numPr>
        <w:wordWrap/>
        <w:autoSpaceDE/>
        <w:autoSpaceDN/>
        <w:spacing w:after="0" w:line="312" w:lineRule="atLeast"/>
        <w:jc w:val="left"/>
        <w:rPr>
          <w:rFonts w:ascii="맑은 고딕" w:eastAsiaTheme="minorHAnsi" w:hAnsi="맑은 고딕" w:cs="굴림"/>
          <w:color w:val="000000"/>
          <w:kern w:val="0"/>
          <w:szCs w:val="20"/>
          <w:lang w:eastAsia="zh-CN"/>
        </w:rPr>
      </w:pPr>
      <w:r w:rsidRPr="001E0C97">
        <w:rPr>
          <w:rFonts w:ascii="맑은 고딕" w:eastAsia="SimSun" w:hAnsi="맑은 고딕" w:cs="Arial" w:hint="eastAsia"/>
          <w:color w:val="000000"/>
          <w:kern w:val="0"/>
          <w:szCs w:val="20"/>
          <w:lang w:eastAsia="zh-CN"/>
        </w:rPr>
        <w:t>※混合比率：可根据产品质量及作业环境进行调整（使用范围：</w:t>
      </w:r>
      <w:r w:rsidRPr="001E0C97">
        <w:rPr>
          <w:rFonts w:ascii="맑은 고딕" w:eastAsia="SimSun" w:hAnsi="맑은 고딕" w:cs="Arial"/>
          <w:color w:val="000000"/>
          <w:kern w:val="0"/>
          <w:szCs w:val="20"/>
          <w:lang w:eastAsia="zh-CN"/>
        </w:rPr>
        <w:t>12%-16%</w:t>
      </w:r>
      <w:r w:rsidRPr="001E0C97">
        <w:rPr>
          <w:rFonts w:ascii="맑은 고딕" w:eastAsia="SimSun" w:hAnsi="맑은 고딕" w:cs="Arial"/>
          <w:color w:val="000000"/>
          <w:kern w:val="0"/>
          <w:szCs w:val="20"/>
          <w:lang w:eastAsia="zh-CN"/>
        </w:rPr>
        <w:t>，建</w:t>
      </w:r>
      <w:r w:rsidRPr="001E0C97">
        <w:rPr>
          <w:rFonts w:ascii="맑은 고딕" w:eastAsia="SimSun" w:hAnsi="맑은 고딕" w:cs="Arial" w:hint="eastAsia"/>
          <w:color w:val="000000"/>
          <w:kern w:val="0"/>
          <w:szCs w:val="20"/>
          <w:lang w:eastAsia="zh-CN"/>
        </w:rPr>
        <w:t>议混合比率</w:t>
      </w:r>
      <w:r w:rsidRPr="001E0C97">
        <w:rPr>
          <w:rFonts w:ascii="맑은 고딕" w:eastAsia="SimSun" w:hAnsi="맑은 고딕" w:cs="Arial"/>
          <w:color w:val="000000"/>
          <w:kern w:val="0"/>
          <w:szCs w:val="20"/>
          <w:lang w:eastAsia="zh-CN"/>
        </w:rPr>
        <w:t>14%</w:t>
      </w:r>
      <w:r w:rsidRPr="001E0C97">
        <w:rPr>
          <w:rFonts w:ascii="맑은 고딕" w:eastAsia="SimSun" w:hAnsi="맑은 고딕" w:cs="Arial"/>
          <w:color w:val="000000"/>
          <w:kern w:val="0"/>
          <w:szCs w:val="20"/>
          <w:lang w:eastAsia="zh-CN"/>
        </w:rPr>
        <w:t>）</w:t>
      </w:r>
    </w:p>
    <w:p w14:paraId="020EBEAF" w14:textId="2049AFA2" w:rsidR="006E15B0" w:rsidRPr="001E0C97" w:rsidRDefault="002A4D5B">
      <w:pPr>
        <w:widowControl/>
        <w:numPr>
          <w:ilvl w:val="1"/>
          <w:numId w:val="1"/>
        </w:numPr>
        <w:wordWrap/>
        <w:autoSpaceDE/>
        <w:autoSpaceDN/>
        <w:spacing w:after="0" w:line="360" w:lineRule="atLeast"/>
        <w:jc w:val="left"/>
        <w:rPr>
          <w:rFonts w:ascii="맑은 고딕" w:eastAsiaTheme="minorHAnsi" w:hAnsi="맑은 고딕" w:cs="굴림"/>
          <w:color w:val="000000"/>
          <w:kern w:val="0"/>
          <w:szCs w:val="20"/>
        </w:rPr>
      </w:pPr>
      <w:r w:rsidRPr="001E0C97">
        <w:rPr>
          <w:rFonts w:ascii="맑은 고딕" w:eastAsia="SimSun" w:hAnsi="맑은 고딕" w:cs="Arial"/>
          <w:color w:val="000000"/>
          <w:kern w:val="0"/>
          <w:szCs w:val="20"/>
          <w:lang w:eastAsia="zh-CN"/>
        </w:rPr>
        <w:t>3.</w:t>
      </w:r>
      <w:r w:rsidRPr="001E0C97">
        <w:rPr>
          <w:rFonts w:ascii="맑은 고딕" w:eastAsia="SimSun" w:hAnsi="맑은 고딕" w:cs="Arial"/>
          <w:color w:val="000000"/>
          <w:kern w:val="0"/>
          <w:szCs w:val="20"/>
          <w:lang w:eastAsia="zh-CN"/>
        </w:rPr>
        <w:t>使用前准</w:t>
      </w:r>
      <w:r w:rsidRPr="001E0C97">
        <w:rPr>
          <w:rFonts w:ascii="맑은 고딕" w:eastAsia="SimSun" w:hAnsi="맑은 고딕" w:cs="Arial" w:hint="eastAsia"/>
          <w:color w:val="000000"/>
          <w:kern w:val="0"/>
          <w:szCs w:val="20"/>
          <w:lang w:eastAsia="zh-CN"/>
        </w:rPr>
        <w:t>备事项</w:t>
      </w:r>
    </w:p>
    <w:p w14:paraId="0AB5F959" w14:textId="314D1A84" w:rsidR="006E15B0" w:rsidRPr="001E0C97" w:rsidRDefault="002A4D5B">
      <w:pPr>
        <w:widowControl/>
        <w:numPr>
          <w:ilvl w:val="1"/>
          <w:numId w:val="1"/>
        </w:numPr>
        <w:wordWrap/>
        <w:autoSpaceDE/>
        <w:autoSpaceDN/>
        <w:spacing w:after="0" w:line="360" w:lineRule="atLeast"/>
        <w:jc w:val="left"/>
        <w:rPr>
          <w:rFonts w:ascii="맑은 고딕" w:eastAsiaTheme="minorHAnsi" w:hAnsi="맑은 고딕" w:cs="굴림"/>
          <w:color w:val="000000"/>
          <w:kern w:val="0"/>
          <w:szCs w:val="20"/>
          <w:lang w:eastAsia="zh-CN"/>
        </w:rPr>
      </w:pPr>
      <w:r w:rsidRPr="001E0C97">
        <w:rPr>
          <w:rFonts w:ascii="맑은 고딕" w:eastAsia="SimSun" w:hAnsi="맑은 고딕" w:cs="Arial" w:hint="eastAsia"/>
          <w:color w:val="000000"/>
          <w:kern w:val="0"/>
          <w:szCs w:val="20"/>
          <w:lang w:eastAsia="zh-CN"/>
        </w:rPr>
        <w:t>①为了便于橡胶和主模型的脱模，在主模型的整个表面上涂抹模具脱模剂</w:t>
      </w:r>
      <w:r w:rsidR="00E9132D" w:rsidRPr="001E0C97">
        <w:rPr>
          <w:rFonts w:ascii="맑은 고딕" w:eastAsia="SimSun" w:hAnsi="맑은 고딕" w:cs="Arial" w:hint="eastAsia"/>
          <w:color w:val="000000"/>
          <w:kern w:val="0"/>
          <w:szCs w:val="20"/>
          <w:lang w:eastAsia="zh-CN"/>
        </w:rPr>
        <w:t>。</w:t>
      </w:r>
      <w:r w:rsidR="00AE5B77" w:rsidRPr="001E0C97">
        <w:rPr>
          <w:rFonts w:ascii="맑은 고딕" w:eastAsia="SimSun" w:hAnsi="맑은 고딕" w:cs="Arial" w:hint="eastAsia"/>
          <w:color w:val="000000"/>
          <w:kern w:val="0"/>
          <w:szCs w:val="20"/>
          <w:lang w:eastAsia="zh-CN"/>
        </w:rPr>
        <w:t>涂抹后用气枪干燥或自然干燥</w:t>
      </w:r>
      <w:r w:rsidR="00AE5B77" w:rsidRPr="001E0C97">
        <w:rPr>
          <w:rFonts w:ascii="맑은 고딕" w:eastAsia="SimSun" w:hAnsi="맑은 고딕" w:cs="Arial"/>
          <w:color w:val="000000"/>
          <w:kern w:val="0"/>
          <w:szCs w:val="20"/>
          <w:lang w:eastAsia="zh-CN"/>
        </w:rPr>
        <w:t>30</w:t>
      </w:r>
      <w:r w:rsidR="00AE5B77" w:rsidRPr="001E0C97">
        <w:rPr>
          <w:rFonts w:ascii="맑은 고딕" w:eastAsia="SimSun" w:hAnsi="맑은 고딕" w:cs="Arial"/>
          <w:color w:val="000000"/>
          <w:kern w:val="0"/>
          <w:szCs w:val="20"/>
          <w:lang w:eastAsia="zh-CN"/>
        </w:rPr>
        <w:t>分</w:t>
      </w:r>
      <w:r w:rsidR="00AE5B77" w:rsidRPr="001E0C97">
        <w:rPr>
          <w:rFonts w:ascii="맑은 고딕" w:eastAsia="SimSun" w:hAnsi="맑은 고딕" w:cs="Arial" w:hint="eastAsia"/>
          <w:color w:val="000000"/>
          <w:kern w:val="0"/>
          <w:szCs w:val="20"/>
          <w:lang w:eastAsia="zh-CN"/>
        </w:rPr>
        <w:t>钟以上。（涂抹时使用软毛刷。）</w:t>
      </w:r>
    </w:p>
    <w:p w14:paraId="0FFB89E8" w14:textId="7672615D" w:rsidR="00E9132D" w:rsidRPr="001E0C97" w:rsidRDefault="00AE5B77">
      <w:pPr>
        <w:widowControl/>
        <w:numPr>
          <w:ilvl w:val="1"/>
          <w:numId w:val="1"/>
        </w:numPr>
        <w:wordWrap/>
        <w:autoSpaceDE/>
        <w:autoSpaceDN/>
        <w:spacing w:after="0" w:line="360" w:lineRule="atLeast"/>
        <w:jc w:val="left"/>
        <w:rPr>
          <w:rFonts w:ascii="맑은 고딕" w:eastAsiaTheme="minorHAnsi" w:hAnsi="맑은 고딕" w:cs="굴림"/>
          <w:color w:val="000000"/>
          <w:kern w:val="0"/>
          <w:szCs w:val="20"/>
        </w:rPr>
      </w:pPr>
      <w:r w:rsidRPr="001E0C97">
        <w:rPr>
          <w:rFonts w:ascii="맑은 고딕" w:eastAsia="SimSun" w:hAnsi="맑은 고딕" w:cs="Arial" w:hint="eastAsia"/>
          <w:color w:val="000000"/>
          <w:kern w:val="0"/>
          <w:szCs w:val="20"/>
          <w:lang w:eastAsia="zh-CN"/>
        </w:rPr>
        <w:t>②为提高橡胶与盒模型表面的粘附性，涂抹胶水。（涂抹时使用软毛刷）</w:t>
      </w:r>
    </w:p>
    <w:p w14:paraId="1D0E269F" w14:textId="77777777" w:rsidR="001E0C97" w:rsidRPr="001E0C97" w:rsidRDefault="001E0C97" w:rsidP="001E0C97">
      <w:pPr>
        <w:widowControl/>
        <w:wordWrap/>
        <w:autoSpaceDE/>
        <w:autoSpaceDN/>
        <w:spacing w:after="0" w:line="360" w:lineRule="atLeast"/>
        <w:ind w:left="720"/>
        <w:jc w:val="left"/>
        <w:rPr>
          <w:rFonts w:ascii="맑은 고딕" w:eastAsiaTheme="minorHAnsi" w:hAnsi="맑은 고딕" w:cs="굴림"/>
          <w:color w:val="000000"/>
          <w:kern w:val="0"/>
          <w:szCs w:val="20"/>
        </w:rPr>
      </w:pPr>
    </w:p>
    <w:p w14:paraId="39D09034" w14:textId="7690117B" w:rsidR="006E15B0" w:rsidRPr="001E0C97" w:rsidRDefault="00AE5B77" w:rsidP="001E0C97">
      <w:pPr>
        <w:widowControl/>
        <w:numPr>
          <w:ilvl w:val="0"/>
          <w:numId w:val="1"/>
        </w:numPr>
        <w:wordWrap/>
        <w:autoSpaceDE/>
        <w:autoSpaceDN/>
        <w:spacing w:before="100" w:beforeAutospacing="1" w:after="100" w:afterAutospacing="1" w:line="240" w:lineRule="auto"/>
        <w:jc w:val="left"/>
        <w:rPr>
          <w:rFonts w:ascii="맑은 고딕" w:eastAsiaTheme="minorHAnsi" w:hAnsi="맑은 고딕" w:cs="굴림"/>
          <w:color w:val="000000"/>
          <w:kern w:val="0"/>
          <w:szCs w:val="20"/>
        </w:rPr>
      </w:pPr>
      <w:r w:rsidRPr="001E0C97">
        <w:rPr>
          <w:rFonts w:ascii="맑은 고딕" w:eastAsia="SimSun" w:hAnsi="맑은 고딕" w:cs="Arial" w:hint="eastAsia"/>
          <w:b/>
          <w:bCs/>
          <w:color w:val="007CC2"/>
          <w:kern w:val="0"/>
          <w:szCs w:val="20"/>
        </w:rPr>
        <w:t>保管及混合时的注意事项</w:t>
      </w:r>
      <w:r w:rsidRPr="001E0C97">
        <w:rPr>
          <w:rFonts w:ascii="맑은 고딕" w:eastAsia="SimSun" w:hAnsi="맑은 고딕" w:cs="Arial"/>
          <w:b/>
          <w:bCs/>
          <w:color w:val="007CC2"/>
          <w:kern w:val="0"/>
          <w:szCs w:val="20"/>
        </w:rPr>
        <w:t xml:space="preserve"> | Note</w:t>
      </w:r>
    </w:p>
    <w:p w14:paraId="1138E885" w14:textId="7015E24A" w:rsidR="006E15B0" w:rsidRPr="001E0C97" w:rsidRDefault="00AE5B77">
      <w:pPr>
        <w:widowControl/>
        <w:numPr>
          <w:ilvl w:val="1"/>
          <w:numId w:val="1"/>
        </w:numPr>
        <w:wordWrap/>
        <w:autoSpaceDE/>
        <w:autoSpaceDN/>
        <w:spacing w:after="0" w:line="360" w:lineRule="atLeast"/>
        <w:jc w:val="left"/>
        <w:rPr>
          <w:rFonts w:ascii="맑은 고딕" w:eastAsiaTheme="minorHAnsi" w:hAnsi="맑은 고딕" w:cs="굴림"/>
          <w:color w:val="000000"/>
          <w:kern w:val="0"/>
          <w:szCs w:val="20"/>
          <w:lang w:eastAsia="zh-CN"/>
        </w:rPr>
      </w:pPr>
      <w:r w:rsidRPr="001E0C97">
        <w:rPr>
          <w:rFonts w:ascii="맑은 고딕" w:eastAsia="SimSun" w:hAnsi="맑은 고딕" w:cs="Arial"/>
          <w:color w:val="000000"/>
          <w:kern w:val="0"/>
          <w:szCs w:val="20"/>
          <w:lang w:eastAsia="zh-CN"/>
        </w:rPr>
        <w:t>1.A</w:t>
      </w:r>
      <w:r w:rsidRPr="001E0C97">
        <w:rPr>
          <w:rFonts w:ascii="맑은 고딕" w:eastAsia="SimSun" w:hAnsi="맑은 고딕" w:cs="Arial" w:hint="eastAsia"/>
          <w:color w:val="000000"/>
          <w:kern w:val="0"/>
          <w:szCs w:val="20"/>
          <w:lang w:eastAsia="zh-CN"/>
        </w:rPr>
        <w:t>组份</w:t>
      </w:r>
      <w:r w:rsidRPr="001E0C97">
        <w:rPr>
          <w:rFonts w:ascii="맑은 고딕" w:eastAsia="SimSun" w:hAnsi="맑은 고딕" w:cs="Arial"/>
          <w:color w:val="000000"/>
          <w:kern w:val="0"/>
          <w:szCs w:val="20"/>
          <w:lang w:eastAsia="zh-CN"/>
        </w:rPr>
        <w:t xml:space="preserve"> &amp; B</w:t>
      </w:r>
      <w:r w:rsidRPr="001E0C97">
        <w:rPr>
          <w:rFonts w:ascii="맑은 고딕" w:eastAsia="SimSun" w:hAnsi="맑은 고딕" w:cs="Arial" w:hint="eastAsia"/>
          <w:color w:val="000000"/>
          <w:kern w:val="0"/>
          <w:szCs w:val="20"/>
          <w:lang w:eastAsia="zh-CN"/>
        </w:rPr>
        <w:t>组份保管温度：</w:t>
      </w:r>
      <w:r w:rsidRPr="001E0C97">
        <w:rPr>
          <w:rFonts w:ascii="맑은 고딕" w:eastAsia="SimSun" w:hAnsi="맑은 고딕" w:cs="Arial"/>
          <w:color w:val="000000"/>
          <w:kern w:val="0"/>
          <w:szCs w:val="20"/>
          <w:lang w:eastAsia="zh-CN"/>
        </w:rPr>
        <w:t>25 - 30℃</w:t>
      </w:r>
      <w:r w:rsidRPr="001E0C97">
        <w:rPr>
          <w:rFonts w:ascii="맑은 고딕" w:eastAsia="SimSun" w:hAnsi="맑은 고딕" w:cs="Arial"/>
          <w:color w:val="000000"/>
          <w:kern w:val="0"/>
          <w:szCs w:val="20"/>
          <w:lang w:eastAsia="zh-CN"/>
        </w:rPr>
        <w:t>（使用最佳</w:t>
      </w:r>
      <w:r w:rsidRPr="001E0C97">
        <w:rPr>
          <w:rFonts w:ascii="맑은 고딕" w:eastAsia="SimSun" w:hAnsi="맑은 고딕" w:cs="Arial" w:hint="eastAsia"/>
          <w:color w:val="000000"/>
          <w:kern w:val="0"/>
          <w:szCs w:val="20"/>
          <w:lang w:eastAsia="zh-CN"/>
        </w:rPr>
        <w:t>温度</w:t>
      </w:r>
      <w:r w:rsidRPr="001E0C97">
        <w:rPr>
          <w:rFonts w:ascii="맑은 고딕" w:eastAsia="SimSun" w:hAnsi="맑은 고딕" w:cs="Arial"/>
          <w:color w:val="000000"/>
          <w:kern w:val="0"/>
          <w:szCs w:val="20"/>
          <w:lang w:eastAsia="zh-CN"/>
        </w:rPr>
        <w:t xml:space="preserve"> : 23 - 25℃</w:t>
      </w:r>
      <w:r w:rsidRPr="001E0C97">
        <w:rPr>
          <w:rFonts w:ascii="맑은 고딕" w:eastAsia="SimSun" w:hAnsi="맑은 고딕" w:cs="Arial"/>
          <w:color w:val="000000"/>
          <w:kern w:val="0"/>
          <w:szCs w:val="20"/>
          <w:lang w:eastAsia="zh-CN"/>
        </w:rPr>
        <w:t>）</w:t>
      </w:r>
    </w:p>
    <w:p w14:paraId="4F3CF0AF" w14:textId="4B20C34F" w:rsidR="006E15B0" w:rsidRPr="001E0C97" w:rsidRDefault="00AE5B77">
      <w:pPr>
        <w:widowControl/>
        <w:numPr>
          <w:ilvl w:val="1"/>
          <w:numId w:val="1"/>
        </w:numPr>
        <w:wordWrap/>
        <w:autoSpaceDE/>
        <w:autoSpaceDN/>
        <w:spacing w:after="0" w:line="360" w:lineRule="atLeast"/>
        <w:jc w:val="left"/>
        <w:rPr>
          <w:rFonts w:ascii="맑은 고딕" w:eastAsiaTheme="minorHAnsi" w:hAnsi="맑은 고딕" w:cs="굴림"/>
          <w:color w:val="000000"/>
          <w:kern w:val="0"/>
          <w:szCs w:val="20"/>
          <w:lang w:eastAsia="zh-CN"/>
        </w:rPr>
      </w:pPr>
      <w:r w:rsidRPr="001E0C97">
        <w:rPr>
          <w:rFonts w:ascii="맑은 고딕" w:eastAsia="SimSun" w:hAnsi="맑은 고딕" w:cs="Arial"/>
          <w:color w:val="000000"/>
          <w:kern w:val="0"/>
          <w:szCs w:val="20"/>
          <w:lang w:eastAsia="zh-CN"/>
        </w:rPr>
        <w:t>2.</w:t>
      </w:r>
      <w:r w:rsidRPr="001E0C97">
        <w:rPr>
          <w:rFonts w:ascii="맑은 고딕" w:eastAsia="SimSun" w:hAnsi="맑은 고딕" w:cs="Arial"/>
          <w:color w:val="000000"/>
          <w:kern w:val="0"/>
          <w:szCs w:val="20"/>
          <w:lang w:eastAsia="zh-CN"/>
        </w:rPr>
        <w:t>作</w:t>
      </w:r>
      <w:r w:rsidRPr="001E0C97">
        <w:rPr>
          <w:rFonts w:ascii="맑은 고딕" w:eastAsia="SimSun" w:hAnsi="맑은 고딕" w:cs="Arial" w:hint="eastAsia"/>
          <w:color w:val="000000"/>
          <w:kern w:val="0"/>
          <w:szCs w:val="20"/>
          <w:lang w:eastAsia="zh-CN"/>
        </w:rPr>
        <w:t>业人员穿戴安全装备：作业前请穿戴安全鞋、防护眼镜和橡胶手套、口罩。</w:t>
      </w:r>
    </w:p>
    <w:p w14:paraId="6FEA5684" w14:textId="4A3F4465" w:rsidR="006E15B0" w:rsidRPr="001E0C97" w:rsidRDefault="00AE5B77">
      <w:pPr>
        <w:widowControl/>
        <w:numPr>
          <w:ilvl w:val="1"/>
          <w:numId w:val="1"/>
        </w:numPr>
        <w:wordWrap/>
        <w:autoSpaceDE/>
        <w:autoSpaceDN/>
        <w:spacing w:after="0" w:line="360" w:lineRule="atLeast"/>
        <w:jc w:val="left"/>
        <w:rPr>
          <w:rFonts w:ascii="맑은 고딕" w:eastAsiaTheme="minorHAnsi" w:hAnsi="맑은 고딕" w:cs="굴림"/>
          <w:color w:val="000000"/>
          <w:kern w:val="0"/>
          <w:szCs w:val="20"/>
        </w:rPr>
      </w:pPr>
      <w:r w:rsidRPr="001E0C97">
        <w:rPr>
          <w:rFonts w:ascii="맑은 고딕" w:eastAsia="SimSun" w:hAnsi="맑은 고딕" w:cs="Arial"/>
          <w:color w:val="000000"/>
          <w:kern w:val="0"/>
          <w:szCs w:val="20"/>
        </w:rPr>
        <w:t>3.</w:t>
      </w:r>
      <w:r w:rsidRPr="001E0C97">
        <w:rPr>
          <w:rFonts w:ascii="맑은 고딕" w:eastAsia="SimSun" w:hAnsi="맑은 고딕" w:cs="Arial" w:hint="eastAsia"/>
          <w:color w:val="000000"/>
          <w:kern w:val="0"/>
          <w:szCs w:val="20"/>
        </w:rPr>
        <w:t>搅拌时在通风处进行。</w:t>
      </w:r>
    </w:p>
    <w:p w14:paraId="5E353924" w14:textId="09E9E489" w:rsidR="00E9132D" w:rsidRPr="001E0C97" w:rsidRDefault="00AE5B77">
      <w:pPr>
        <w:widowControl/>
        <w:numPr>
          <w:ilvl w:val="1"/>
          <w:numId w:val="1"/>
        </w:numPr>
        <w:wordWrap/>
        <w:autoSpaceDE/>
        <w:autoSpaceDN/>
        <w:spacing w:after="0" w:line="360" w:lineRule="atLeast"/>
        <w:jc w:val="left"/>
        <w:rPr>
          <w:rFonts w:ascii="맑은 고딕" w:eastAsiaTheme="minorHAnsi" w:hAnsi="맑은 고딕" w:cs="굴림"/>
          <w:color w:val="000000"/>
          <w:kern w:val="0"/>
          <w:szCs w:val="20"/>
        </w:rPr>
      </w:pPr>
      <w:r w:rsidRPr="001E0C97">
        <w:rPr>
          <w:rFonts w:ascii="맑은 고딕" w:eastAsia="SimSun" w:hAnsi="맑은 고딕" w:cs="Arial"/>
          <w:color w:val="000000"/>
          <w:kern w:val="0"/>
          <w:szCs w:val="20"/>
        </w:rPr>
        <w:t>4.</w:t>
      </w:r>
      <w:r w:rsidRPr="001E0C97">
        <w:rPr>
          <w:rFonts w:ascii="맑은 고딕" w:eastAsia="SimSun" w:hAnsi="맑은 고딕" w:cs="Arial" w:hint="eastAsia"/>
          <w:color w:val="000000"/>
          <w:kern w:val="0"/>
          <w:szCs w:val="20"/>
        </w:rPr>
        <w:t>尽快使用。</w:t>
      </w:r>
    </w:p>
    <w:p w14:paraId="6CF1032E" w14:textId="77777777" w:rsidR="001E0C97" w:rsidRPr="001E0C97" w:rsidRDefault="001E0C97" w:rsidP="001E0C97">
      <w:pPr>
        <w:widowControl/>
        <w:wordWrap/>
        <w:autoSpaceDE/>
        <w:autoSpaceDN/>
        <w:spacing w:after="0" w:line="360" w:lineRule="atLeast"/>
        <w:ind w:left="720"/>
        <w:jc w:val="left"/>
        <w:rPr>
          <w:rFonts w:ascii="맑은 고딕" w:eastAsiaTheme="minorHAnsi" w:hAnsi="맑은 고딕" w:cs="굴림"/>
          <w:color w:val="000000"/>
          <w:kern w:val="0"/>
          <w:szCs w:val="20"/>
        </w:rPr>
      </w:pPr>
    </w:p>
    <w:p w14:paraId="5BD0203F" w14:textId="2DD4F7DA" w:rsidR="006E15B0" w:rsidRPr="001E0C97" w:rsidRDefault="00AE5B77" w:rsidP="008A2414">
      <w:pPr>
        <w:widowControl/>
        <w:numPr>
          <w:ilvl w:val="0"/>
          <w:numId w:val="1"/>
        </w:numPr>
        <w:wordWrap/>
        <w:autoSpaceDE/>
        <w:autoSpaceDN/>
        <w:spacing w:before="100" w:beforeAutospacing="1" w:after="100" w:afterAutospacing="1" w:line="240" w:lineRule="auto"/>
        <w:jc w:val="left"/>
        <w:rPr>
          <w:rFonts w:ascii="맑은 고딕" w:eastAsiaTheme="minorHAnsi" w:hAnsi="맑은 고딕" w:cs="굴림"/>
          <w:color w:val="000000"/>
          <w:kern w:val="0"/>
          <w:szCs w:val="20"/>
        </w:rPr>
      </w:pPr>
      <w:r w:rsidRPr="001E0C97">
        <w:rPr>
          <w:rFonts w:ascii="맑은 고딕" w:eastAsia="SimSun" w:hAnsi="맑은 고딕" w:cs="Arial" w:hint="eastAsia"/>
          <w:b/>
          <w:bCs/>
          <w:color w:val="007CC2"/>
          <w:kern w:val="0"/>
          <w:szCs w:val="20"/>
          <w:lang w:eastAsia="zh-CN"/>
        </w:rPr>
        <w:t>固化条件</w:t>
      </w:r>
      <w:r w:rsidRPr="001E0C97">
        <w:rPr>
          <w:rFonts w:ascii="맑은 고딕" w:eastAsia="SimSun" w:hAnsi="맑은 고딕" w:cs="Arial"/>
          <w:b/>
          <w:bCs/>
          <w:color w:val="007CC2"/>
          <w:kern w:val="0"/>
          <w:szCs w:val="20"/>
          <w:lang w:eastAsia="zh-CN"/>
        </w:rPr>
        <w:t xml:space="preserve"> | Qualifications</w:t>
      </w:r>
    </w:p>
    <w:p w14:paraId="5A71EF38" w14:textId="580FD017" w:rsidR="006E15B0" w:rsidRPr="001E0C97" w:rsidRDefault="00AE5B77">
      <w:pPr>
        <w:widowControl/>
        <w:numPr>
          <w:ilvl w:val="1"/>
          <w:numId w:val="1"/>
        </w:numPr>
        <w:wordWrap/>
        <w:autoSpaceDE/>
        <w:autoSpaceDN/>
        <w:spacing w:after="0" w:line="360" w:lineRule="atLeast"/>
        <w:jc w:val="left"/>
        <w:rPr>
          <w:rFonts w:ascii="맑은 고딕" w:eastAsiaTheme="minorHAnsi" w:hAnsi="맑은 고딕" w:cs="굴림"/>
          <w:color w:val="000000"/>
          <w:kern w:val="0"/>
          <w:szCs w:val="20"/>
          <w:lang w:eastAsia="zh-CN"/>
        </w:rPr>
      </w:pPr>
      <w:r w:rsidRPr="001E0C97">
        <w:rPr>
          <w:rFonts w:ascii="맑은 고딕" w:eastAsia="SimSun" w:hAnsi="맑은 고딕" w:cs="Arial"/>
          <w:color w:val="000000"/>
          <w:kern w:val="0"/>
          <w:szCs w:val="20"/>
          <w:lang w:eastAsia="zh-CN"/>
        </w:rPr>
        <w:t>1.A</w:t>
      </w:r>
      <w:r w:rsidRPr="001E0C97">
        <w:rPr>
          <w:rFonts w:ascii="맑은 고딕" w:eastAsia="SimSun" w:hAnsi="맑은 고딕" w:cs="Arial" w:hint="eastAsia"/>
          <w:color w:val="000000"/>
          <w:kern w:val="0"/>
          <w:szCs w:val="20"/>
          <w:lang w:eastAsia="zh-CN"/>
        </w:rPr>
        <w:t>组份和</w:t>
      </w:r>
      <w:r w:rsidRPr="001E0C97">
        <w:rPr>
          <w:rFonts w:ascii="맑은 고딕" w:eastAsia="SimSun" w:hAnsi="맑은 고딕" w:cs="Arial"/>
          <w:color w:val="000000"/>
          <w:kern w:val="0"/>
          <w:szCs w:val="20"/>
          <w:lang w:eastAsia="zh-CN"/>
        </w:rPr>
        <w:t>B</w:t>
      </w:r>
      <w:r w:rsidRPr="001E0C97">
        <w:rPr>
          <w:rFonts w:ascii="맑은 고딕" w:eastAsia="SimSun" w:hAnsi="맑은 고딕" w:cs="Arial" w:hint="eastAsia"/>
          <w:color w:val="000000"/>
          <w:kern w:val="0"/>
          <w:szCs w:val="20"/>
          <w:lang w:eastAsia="zh-CN"/>
        </w:rPr>
        <w:t>组份在保持最佳温度</w:t>
      </w:r>
      <w:r w:rsidRPr="001E0C97">
        <w:rPr>
          <w:rFonts w:ascii="맑은 고딕" w:eastAsia="SimSun" w:hAnsi="맑은 고딕" w:cs="Arial"/>
          <w:color w:val="000000"/>
          <w:kern w:val="0"/>
          <w:szCs w:val="20"/>
          <w:lang w:eastAsia="zh-CN"/>
        </w:rPr>
        <w:t>23 - 25°C</w:t>
      </w:r>
      <w:r w:rsidRPr="001E0C97">
        <w:rPr>
          <w:rFonts w:ascii="맑은 고딕" w:eastAsia="SimSun" w:hAnsi="맑은 고딕" w:cs="Arial"/>
          <w:color w:val="000000"/>
          <w:kern w:val="0"/>
          <w:szCs w:val="20"/>
          <w:lang w:eastAsia="zh-CN"/>
        </w:rPr>
        <w:t>的</w:t>
      </w:r>
      <w:r w:rsidRPr="001E0C97">
        <w:rPr>
          <w:rFonts w:ascii="맑은 고딕" w:eastAsia="SimSun" w:hAnsi="맑은 고딕" w:cs="Arial" w:hint="eastAsia"/>
          <w:color w:val="000000"/>
          <w:kern w:val="0"/>
          <w:szCs w:val="20"/>
          <w:lang w:eastAsia="zh-CN"/>
        </w:rPr>
        <w:t>状态下工作。</w:t>
      </w:r>
    </w:p>
    <w:p w14:paraId="5FF32B7B" w14:textId="5D5BEF29" w:rsidR="006E15B0" w:rsidRPr="001E0C97" w:rsidRDefault="00AE5B77">
      <w:pPr>
        <w:widowControl/>
        <w:numPr>
          <w:ilvl w:val="1"/>
          <w:numId w:val="1"/>
        </w:numPr>
        <w:wordWrap/>
        <w:autoSpaceDE/>
        <w:autoSpaceDN/>
        <w:spacing w:after="0" w:line="360" w:lineRule="atLeast"/>
        <w:jc w:val="left"/>
        <w:rPr>
          <w:rFonts w:ascii="맑은 고딕" w:eastAsiaTheme="minorHAnsi" w:hAnsi="맑은 고딕" w:cs="굴림"/>
          <w:color w:val="000000"/>
          <w:kern w:val="0"/>
          <w:szCs w:val="20"/>
          <w:lang w:eastAsia="zh-CN"/>
        </w:rPr>
      </w:pPr>
      <w:r w:rsidRPr="001E0C97">
        <w:rPr>
          <w:rFonts w:ascii="맑은 고딕" w:eastAsia="SimSun" w:hAnsi="맑은 고딕" w:cs="Arial"/>
          <w:color w:val="000000"/>
          <w:kern w:val="0"/>
          <w:szCs w:val="20"/>
          <w:lang w:eastAsia="zh-CN"/>
        </w:rPr>
        <w:t>2.</w:t>
      </w:r>
      <w:r w:rsidRPr="001E0C97">
        <w:rPr>
          <w:rFonts w:ascii="맑은 고딕" w:eastAsia="SimSun" w:hAnsi="맑은 고딕" w:cs="Arial"/>
          <w:color w:val="000000"/>
          <w:kern w:val="0"/>
          <w:szCs w:val="20"/>
          <w:lang w:eastAsia="zh-CN"/>
        </w:rPr>
        <w:t>工作室</w:t>
      </w:r>
      <w:r w:rsidRPr="001E0C97">
        <w:rPr>
          <w:rFonts w:ascii="맑은 고딕" w:eastAsia="SimSun" w:hAnsi="맑은 고딕" w:cs="Arial" w:hint="eastAsia"/>
          <w:color w:val="000000"/>
          <w:kern w:val="0"/>
          <w:szCs w:val="20"/>
          <w:lang w:eastAsia="zh-CN"/>
        </w:rPr>
        <w:t>温度：维持常温以上（</w:t>
      </w:r>
      <w:r w:rsidRPr="001E0C97">
        <w:rPr>
          <w:rFonts w:ascii="맑은 고딕" w:eastAsia="SimSun" w:hAnsi="맑은 고딕" w:cs="Arial"/>
          <w:color w:val="000000"/>
          <w:kern w:val="0"/>
          <w:szCs w:val="20"/>
          <w:lang w:eastAsia="zh-CN"/>
        </w:rPr>
        <w:t>20°C</w:t>
      </w:r>
      <w:r w:rsidRPr="001E0C97">
        <w:rPr>
          <w:rFonts w:ascii="맑은 고딕" w:eastAsia="SimSun" w:hAnsi="맑은 고딕" w:cs="Arial"/>
          <w:color w:val="000000"/>
          <w:kern w:val="0"/>
          <w:szCs w:val="20"/>
          <w:lang w:eastAsia="zh-CN"/>
        </w:rPr>
        <w:t>以上）（推</w:t>
      </w:r>
      <w:r w:rsidRPr="001E0C97">
        <w:rPr>
          <w:rFonts w:ascii="맑은 고딕" w:eastAsia="SimSun" w:hAnsi="맑은 고딕" w:cs="Arial" w:hint="eastAsia"/>
          <w:color w:val="000000"/>
          <w:kern w:val="0"/>
          <w:szCs w:val="20"/>
          <w:lang w:eastAsia="zh-CN"/>
        </w:rPr>
        <w:t>荐温度：</w:t>
      </w:r>
      <w:r w:rsidRPr="001E0C97">
        <w:rPr>
          <w:rFonts w:ascii="맑은 고딕" w:eastAsia="SimSun" w:hAnsi="맑은 고딕" w:cs="Arial"/>
          <w:color w:val="000000"/>
          <w:kern w:val="0"/>
          <w:szCs w:val="20"/>
          <w:lang w:eastAsia="zh-CN"/>
        </w:rPr>
        <w:t>25 - 30°C</w:t>
      </w:r>
      <w:r w:rsidRPr="001E0C97">
        <w:rPr>
          <w:rFonts w:ascii="맑은 고딕" w:eastAsia="SimSun" w:hAnsi="맑은 고딕" w:cs="Arial"/>
          <w:color w:val="000000"/>
          <w:kern w:val="0"/>
          <w:szCs w:val="20"/>
          <w:lang w:eastAsia="zh-CN"/>
        </w:rPr>
        <w:t>）</w:t>
      </w:r>
    </w:p>
    <w:p w14:paraId="0ED7FC5B" w14:textId="430B4C73" w:rsidR="006E15B0" w:rsidRPr="001E0C97" w:rsidRDefault="00AE5B77">
      <w:pPr>
        <w:widowControl/>
        <w:numPr>
          <w:ilvl w:val="1"/>
          <w:numId w:val="1"/>
        </w:numPr>
        <w:wordWrap/>
        <w:autoSpaceDE/>
        <w:autoSpaceDN/>
        <w:spacing w:after="0" w:line="360" w:lineRule="atLeast"/>
        <w:jc w:val="left"/>
        <w:rPr>
          <w:rFonts w:ascii="맑은 고딕" w:eastAsiaTheme="minorHAnsi" w:hAnsi="맑은 고딕" w:cs="굴림"/>
          <w:color w:val="000000"/>
          <w:kern w:val="0"/>
          <w:szCs w:val="20"/>
        </w:rPr>
      </w:pPr>
      <w:r w:rsidRPr="001E0C97">
        <w:rPr>
          <w:rFonts w:ascii="맑은 고딕" w:eastAsia="SimSun" w:hAnsi="맑은 고딕" w:cs="Arial"/>
          <w:color w:val="000000"/>
          <w:kern w:val="0"/>
          <w:szCs w:val="20"/>
        </w:rPr>
        <w:t>3.</w:t>
      </w:r>
      <w:r w:rsidRPr="001E0C97">
        <w:rPr>
          <w:rFonts w:ascii="맑은 고딕" w:eastAsia="SimSun" w:hAnsi="맑은 고딕" w:cs="Arial"/>
          <w:color w:val="000000"/>
          <w:kern w:val="0"/>
          <w:szCs w:val="20"/>
        </w:rPr>
        <w:t>固化</w:t>
      </w:r>
      <w:r w:rsidRPr="001E0C97">
        <w:rPr>
          <w:rFonts w:ascii="맑은 고딕" w:eastAsia="SimSun" w:hAnsi="맑은 고딕" w:cs="Arial" w:hint="eastAsia"/>
          <w:color w:val="000000"/>
          <w:kern w:val="0"/>
          <w:szCs w:val="20"/>
        </w:rPr>
        <w:t>时间：</w:t>
      </w:r>
      <w:r w:rsidRPr="001E0C97">
        <w:rPr>
          <w:rFonts w:ascii="맑은 고딕" w:eastAsia="SimSun" w:hAnsi="맑은 고딕" w:cs="Arial"/>
          <w:color w:val="000000"/>
          <w:kern w:val="0"/>
          <w:szCs w:val="20"/>
        </w:rPr>
        <w:t>16</w:t>
      </w:r>
      <w:r w:rsidRPr="001E0C97">
        <w:rPr>
          <w:rFonts w:ascii="맑은 고딕" w:eastAsia="SimSun" w:hAnsi="맑은 고딕" w:cs="Arial"/>
          <w:color w:val="000000"/>
          <w:kern w:val="0"/>
          <w:szCs w:val="20"/>
        </w:rPr>
        <w:t>小</w:t>
      </w:r>
      <w:r w:rsidRPr="001E0C97">
        <w:rPr>
          <w:rFonts w:ascii="맑은 고딕" w:eastAsia="SimSun" w:hAnsi="맑은 고딕" w:cs="Arial" w:hint="eastAsia"/>
          <w:color w:val="000000"/>
          <w:kern w:val="0"/>
          <w:szCs w:val="20"/>
        </w:rPr>
        <w:t>时以上</w:t>
      </w:r>
    </w:p>
    <w:p w14:paraId="0EF8ED67" w14:textId="19142421" w:rsidR="006E15B0" w:rsidRPr="001E0C97" w:rsidRDefault="00AE5B77">
      <w:pPr>
        <w:widowControl/>
        <w:numPr>
          <w:ilvl w:val="1"/>
          <w:numId w:val="1"/>
        </w:numPr>
        <w:wordWrap/>
        <w:autoSpaceDE/>
        <w:autoSpaceDN/>
        <w:spacing w:after="0" w:line="360" w:lineRule="atLeast"/>
        <w:jc w:val="left"/>
        <w:rPr>
          <w:rFonts w:ascii="맑은 고딕" w:eastAsiaTheme="minorHAnsi" w:hAnsi="맑은 고딕" w:cs="굴림"/>
          <w:color w:val="000000"/>
          <w:kern w:val="0"/>
          <w:szCs w:val="20"/>
          <w:lang w:eastAsia="zh-CN"/>
        </w:rPr>
      </w:pPr>
      <w:r w:rsidRPr="001E0C97">
        <w:rPr>
          <w:rFonts w:ascii="맑은 고딕" w:eastAsia="SimSun" w:hAnsi="맑은 고딕" w:cs="Arial"/>
          <w:color w:val="000000"/>
          <w:kern w:val="0"/>
          <w:szCs w:val="20"/>
          <w:lang w:eastAsia="zh-CN"/>
        </w:rPr>
        <w:t>4.</w:t>
      </w:r>
      <w:r w:rsidRPr="001E0C97">
        <w:rPr>
          <w:rFonts w:ascii="맑은 고딕" w:eastAsia="SimSun" w:hAnsi="맑은 고딕" w:cs="Arial"/>
          <w:color w:val="000000"/>
          <w:kern w:val="0"/>
          <w:szCs w:val="20"/>
          <w:lang w:eastAsia="zh-CN"/>
        </w:rPr>
        <w:t>固化速度在</w:t>
      </w:r>
      <w:r w:rsidRPr="001E0C97">
        <w:rPr>
          <w:rFonts w:ascii="맑은 고딕" w:eastAsia="SimSun" w:hAnsi="맑은 고딕" w:cs="Arial" w:hint="eastAsia"/>
          <w:color w:val="000000"/>
          <w:kern w:val="0"/>
          <w:szCs w:val="20"/>
          <w:lang w:eastAsia="zh-CN"/>
        </w:rPr>
        <w:t>较高温度下比产品温度</w:t>
      </w:r>
      <w:r w:rsidRPr="001E0C97">
        <w:rPr>
          <w:rFonts w:ascii="맑은 고딕" w:eastAsia="SimSun" w:hAnsi="맑은 고딕" w:cs="Arial"/>
          <w:color w:val="000000"/>
          <w:kern w:val="0"/>
          <w:szCs w:val="20"/>
          <w:lang w:eastAsia="zh-CN"/>
        </w:rPr>
        <w:t>25°C</w:t>
      </w:r>
      <w:r w:rsidRPr="001E0C97">
        <w:rPr>
          <w:rFonts w:ascii="맑은 고딕" w:eastAsia="SimSun" w:hAnsi="맑은 고딕" w:cs="Arial"/>
          <w:color w:val="000000"/>
          <w:kern w:val="0"/>
          <w:szCs w:val="20"/>
          <w:lang w:eastAsia="zh-CN"/>
        </w:rPr>
        <w:t>更快，在</w:t>
      </w:r>
      <w:r w:rsidRPr="001E0C97">
        <w:rPr>
          <w:rFonts w:ascii="맑은 고딕" w:eastAsia="SimSun" w:hAnsi="맑은 고딕" w:cs="Arial" w:hint="eastAsia"/>
          <w:color w:val="000000"/>
          <w:kern w:val="0"/>
          <w:szCs w:val="20"/>
          <w:lang w:eastAsia="zh-CN"/>
        </w:rPr>
        <w:t>较低温度下更慢。</w:t>
      </w:r>
    </w:p>
    <w:p w14:paraId="7EB840B0" w14:textId="7A3BDDF8" w:rsidR="006E15B0" w:rsidRPr="001E0C97" w:rsidRDefault="00AE5B77">
      <w:pPr>
        <w:widowControl/>
        <w:numPr>
          <w:ilvl w:val="1"/>
          <w:numId w:val="1"/>
        </w:numPr>
        <w:wordWrap/>
        <w:autoSpaceDE/>
        <w:autoSpaceDN/>
        <w:spacing w:after="0" w:line="360" w:lineRule="atLeast"/>
        <w:jc w:val="left"/>
        <w:rPr>
          <w:rFonts w:ascii="맑은 고딕" w:eastAsiaTheme="minorHAnsi" w:hAnsi="맑은 고딕" w:cs="굴림"/>
          <w:color w:val="000000"/>
          <w:kern w:val="0"/>
          <w:szCs w:val="20"/>
          <w:lang w:eastAsia="zh-CN"/>
        </w:rPr>
      </w:pPr>
      <w:r w:rsidRPr="001E0C97">
        <w:rPr>
          <w:rFonts w:ascii="맑은 고딕" w:eastAsia="SimSun" w:hAnsi="맑은 고딕" w:cs="Arial"/>
          <w:color w:val="000000"/>
          <w:kern w:val="0"/>
          <w:szCs w:val="20"/>
          <w:lang w:eastAsia="zh-CN"/>
        </w:rPr>
        <w:t>5.</w:t>
      </w:r>
      <w:r w:rsidRPr="001E0C97">
        <w:rPr>
          <w:rFonts w:ascii="맑은 고딕" w:eastAsia="SimSun" w:hAnsi="맑은 고딕" w:cs="Arial" w:hint="eastAsia"/>
          <w:color w:val="000000"/>
          <w:kern w:val="0"/>
          <w:szCs w:val="20"/>
          <w:lang w:eastAsia="zh-CN"/>
        </w:rPr>
        <w:t>产品温度在</w:t>
      </w:r>
      <w:r w:rsidRPr="001E0C97">
        <w:rPr>
          <w:rFonts w:ascii="맑은 고딕" w:eastAsia="SimSun" w:hAnsi="맑은 고딕" w:cs="Arial"/>
          <w:color w:val="000000"/>
          <w:kern w:val="0"/>
          <w:szCs w:val="20"/>
          <w:lang w:eastAsia="zh-CN"/>
        </w:rPr>
        <w:t>20°C</w:t>
      </w:r>
      <w:r w:rsidRPr="001E0C97">
        <w:rPr>
          <w:rFonts w:ascii="맑은 고딕" w:eastAsia="SimSun" w:hAnsi="맑은 고딕" w:cs="Arial"/>
          <w:color w:val="000000"/>
          <w:kern w:val="0"/>
          <w:szCs w:val="20"/>
          <w:lang w:eastAsia="zh-CN"/>
        </w:rPr>
        <w:t>以下及</w:t>
      </w:r>
      <w:r w:rsidRPr="001E0C97">
        <w:rPr>
          <w:rFonts w:ascii="맑은 고딕" w:eastAsia="SimSun" w:hAnsi="맑은 고딕" w:cs="Arial"/>
          <w:color w:val="000000"/>
          <w:kern w:val="0"/>
          <w:szCs w:val="20"/>
          <w:lang w:eastAsia="zh-CN"/>
        </w:rPr>
        <w:t>30°C</w:t>
      </w:r>
      <w:r w:rsidRPr="001E0C97">
        <w:rPr>
          <w:rFonts w:ascii="맑은 고딕" w:eastAsia="SimSun" w:hAnsi="맑은 고딕" w:cs="Arial"/>
          <w:color w:val="000000"/>
          <w:kern w:val="0"/>
          <w:szCs w:val="20"/>
          <w:lang w:eastAsia="zh-CN"/>
        </w:rPr>
        <w:t>以上</w:t>
      </w:r>
      <w:r w:rsidRPr="001E0C97">
        <w:rPr>
          <w:rFonts w:ascii="맑은 고딕" w:eastAsia="SimSun" w:hAnsi="맑은 고딕" w:cs="Arial" w:hint="eastAsia"/>
          <w:color w:val="000000"/>
          <w:kern w:val="0"/>
          <w:szCs w:val="20"/>
          <w:lang w:eastAsia="zh-CN"/>
        </w:rPr>
        <w:t>时，请尽量避免使用。</w:t>
      </w:r>
    </w:p>
    <w:p w14:paraId="58458B10" w14:textId="57BE49A8" w:rsidR="00E9132D" w:rsidRPr="008A2414" w:rsidRDefault="00AE5B77">
      <w:pPr>
        <w:widowControl/>
        <w:numPr>
          <w:ilvl w:val="1"/>
          <w:numId w:val="1"/>
        </w:numPr>
        <w:wordWrap/>
        <w:autoSpaceDE/>
        <w:autoSpaceDN/>
        <w:spacing w:after="0" w:line="312" w:lineRule="atLeast"/>
        <w:jc w:val="left"/>
        <w:rPr>
          <w:rFonts w:ascii="맑은 고딕" w:eastAsiaTheme="minorHAnsi" w:hAnsi="맑은 고딕" w:cs="굴림"/>
          <w:color w:val="000000"/>
          <w:kern w:val="0"/>
          <w:szCs w:val="20"/>
        </w:rPr>
      </w:pPr>
      <w:r w:rsidRPr="001E0C97">
        <w:rPr>
          <w:rFonts w:ascii="맑은 고딕" w:eastAsia="SimSun" w:hAnsi="맑은 고딕" w:cs="Arial" w:hint="eastAsia"/>
          <w:color w:val="000000"/>
          <w:kern w:val="0"/>
          <w:szCs w:val="20"/>
        </w:rPr>
        <w:t>※请遵守使用标准。</w:t>
      </w:r>
    </w:p>
    <w:p w14:paraId="3A1C8F9E" w14:textId="77777777" w:rsidR="008A2414" w:rsidRPr="001E0C97" w:rsidRDefault="008A2414" w:rsidP="008A2414">
      <w:pPr>
        <w:widowControl/>
        <w:wordWrap/>
        <w:autoSpaceDE/>
        <w:autoSpaceDN/>
        <w:spacing w:after="0" w:line="312" w:lineRule="atLeast"/>
        <w:ind w:left="1287"/>
        <w:jc w:val="left"/>
        <w:rPr>
          <w:rFonts w:ascii="맑은 고딕" w:eastAsiaTheme="minorHAnsi" w:hAnsi="맑은 고딕" w:cs="굴림"/>
          <w:color w:val="000000"/>
          <w:kern w:val="0"/>
          <w:szCs w:val="20"/>
        </w:rPr>
      </w:pPr>
    </w:p>
    <w:p w14:paraId="2B6A1BDE" w14:textId="7A0CCDF1" w:rsidR="006E15B0" w:rsidRPr="001E0C97" w:rsidRDefault="002A4D5B">
      <w:pPr>
        <w:widowControl/>
        <w:numPr>
          <w:ilvl w:val="0"/>
          <w:numId w:val="1"/>
        </w:numPr>
        <w:wordWrap/>
        <w:autoSpaceDE/>
        <w:autoSpaceDN/>
        <w:spacing w:before="100" w:beforeAutospacing="1" w:after="100" w:afterAutospacing="1" w:line="240" w:lineRule="auto"/>
        <w:jc w:val="left"/>
        <w:rPr>
          <w:rFonts w:ascii="맑은 고딕" w:eastAsiaTheme="minorHAnsi" w:hAnsi="맑은 고딕" w:cs="굴림"/>
          <w:color w:val="000000"/>
          <w:kern w:val="0"/>
          <w:szCs w:val="20"/>
        </w:rPr>
      </w:pPr>
      <w:r w:rsidRPr="001E0C97">
        <w:rPr>
          <w:rFonts w:ascii="맑은 고딕" w:eastAsia="SimSun" w:hAnsi="맑은 고딕" w:cs="Arial" w:hint="eastAsia"/>
          <w:b/>
          <w:bCs/>
          <w:color w:val="007CC2"/>
          <w:kern w:val="0"/>
          <w:szCs w:val="20"/>
          <w:lang w:eastAsia="zh-CN"/>
        </w:rPr>
        <w:t>使用注意事项</w:t>
      </w:r>
      <w:r w:rsidRPr="001E0C97">
        <w:rPr>
          <w:rFonts w:ascii="맑은 고딕" w:eastAsia="SimSun" w:hAnsi="맑은 고딕" w:cs="Arial"/>
          <w:b/>
          <w:bCs/>
          <w:color w:val="007CC2"/>
          <w:kern w:val="0"/>
          <w:szCs w:val="20"/>
          <w:lang w:eastAsia="zh-CN"/>
        </w:rPr>
        <w:t xml:space="preserve"> | Precautions</w:t>
      </w:r>
    </w:p>
    <w:p w14:paraId="20BBE2ED" w14:textId="6CA605B6" w:rsidR="006E15B0" w:rsidRPr="001E0C97" w:rsidRDefault="00452D90">
      <w:pPr>
        <w:widowControl/>
        <w:numPr>
          <w:ilvl w:val="1"/>
          <w:numId w:val="1"/>
        </w:numPr>
        <w:wordWrap/>
        <w:autoSpaceDE/>
        <w:autoSpaceDN/>
        <w:spacing w:after="0" w:line="360" w:lineRule="atLeast"/>
        <w:jc w:val="left"/>
        <w:rPr>
          <w:rFonts w:ascii="맑은 고딕" w:eastAsiaTheme="minorHAnsi" w:hAnsi="맑은 고딕" w:cs="굴림"/>
          <w:color w:val="000000"/>
          <w:kern w:val="0"/>
          <w:szCs w:val="20"/>
        </w:rPr>
      </w:pPr>
      <w:r w:rsidRPr="001E0C97">
        <w:rPr>
          <w:rFonts w:ascii="맑은 고딕" w:eastAsia="SimSun" w:hAnsi="맑은 고딕" w:cs="Arial"/>
          <w:color w:val="000000"/>
          <w:kern w:val="0"/>
          <w:szCs w:val="20"/>
          <w:lang w:eastAsia="zh-CN"/>
        </w:rPr>
        <w:t>1.</w:t>
      </w:r>
      <w:r w:rsidRPr="001E0C97">
        <w:rPr>
          <w:rFonts w:ascii="맑은 고딕" w:eastAsia="SimSun" w:hAnsi="맑은 고딕" w:cs="Arial" w:hint="eastAsia"/>
          <w:color w:val="000000"/>
          <w:kern w:val="0"/>
          <w:szCs w:val="20"/>
          <w:lang w:eastAsia="zh-CN"/>
        </w:rPr>
        <w:t>请熟知</w:t>
      </w:r>
      <w:r w:rsidRPr="001E0C97">
        <w:rPr>
          <w:rFonts w:ascii="맑은 고딕" w:eastAsia="SimSun" w:hAnsi="맑은 고딕" w:cs="Arial"/>
          <w:color w:val="000000"/>
          <w:kern w:val="0"/>
          <w:szCs w:val="20"/>
          <w:lang w:eastAsia="zh-CN"/>
        </w:rPr>
        <w:t>HKRUB Series</w:t>
      </w:r>
      <w:r w:rsidRPr="001E0C97">
        <w:rPr>
          <w:rFonts w:ascii="맑은 고딕" w:eastAsia="SimSun" w:hAnsi="맑은 고딕" w:cs="Arial"/>
          <w:color w:val="000000"/>
          <w:kern w:val="0"/>
          <w:szCs w:val="20"/>
          <w:lang w:eastAsia="zh-CN"/>
        </w:rPr>
        <w:t>的</w:t>
      </w:r>
      <w:r w:rsidRPr="001E0C97">
        <w:rPr>
          <w:rFonts w:ascii="맑은 고딕" w:eastAsia="SimSun" w:hAnsi="맑은 고딕" w:cs="Arial"/>
          <w:color w:val="000000"/>
          <w:kern w:val="0"/>
          <w:szCs w:val="20"/>
          <w:lang w:eastAsia="zh-CN"/>
        </w:rPr>
        <w:t>MSDS</w:t>
      </w:r>
      <w:r w:rsidRPr="001E0C97">
        <w:rPr>
          <w:rFonts w:ascii="맑은 고딕" w:eastAsia="SimSun" w:hAnsi="맑은 고딕" w:cs="Arial"/>
          <w:color w:val="000000"/>
          <w:kern w:val="0"/>
          <w:szCs w:val="20"/>
          <w:lang w:eastAsia="zh-CN"/>
        </w:rPr>
        <w:t>后使用。</w:t>
      </w:r>
    </w:p>
    <w:p w14:paraId="62FD5851" w14:textId="14E9D6AB" w:rsidR="006E15B0" w:rsidRPr="001E0C97" w:rsidRDefault="00452D90">
      <w:pPr>
        <w:widowControl/>
        <w:numPr>
          <w:ilvl w:val="1"/>
          <w:numId w:val="1"/>
        </w:numPr>
        <w:wordWrap/>
        <w:autoSpaceDE/>
        <w:autoSpaceDN/>
        <w:spacing w:after="0" w:line="360" w:lineRule="atLeast"/>
        <w:jc w:val="left"/>
        <w:rPr>
          <w:rFonts w:ascii="맑은 고딕" w:eastAsiaTheme="minorHAnsi" w:hAnsi="맑은 고딕" w:cs="굴림"/>
          <w:color w:val="000000"/>
          <w:kern w:val="0"/>
          <w:szCs w:val="20"/>
        </w:rPr>
      </w:pPr>
      <w:r w:rsidRPr="001E0C97">
        <w:rPr>
          <w:rFonts w:ascii="맑은 고딕" w:eastAsia="SimSun" w:hAnsi="맑은 고딕" w:cs="Arial"/>
          <w:color w:val="000000"/>
          <w:kern w:val="0"/>
          <w:szCs w:val="20"/>
          <w:lang w:eastAsia="zh-CN"/>
        </w:rPr>
        <w:t>2.</w:t>
      </w:r>
      <w:r w:rsidRPr="001E0C97">
        <w:rPr>
          <w:rFonts w:ascii="맑은 고딕" w:eastAsia="SimSun" w:hAnsi="맑은 고딕" w:cs="Arial" w:hint="eastAsia"/>
          <w:color w:val="000000"/>
          <w:kern w:val="0"/>
          <w:szCs w:val="20"/>
          <w:lang w:eastAsia="zh-CN"/>
        </w:rPr>
        <w:t>进到眼里时：用大量清水或生理盐水冲洗</w:t>
      </w:r>
      <w:r w:rsidRPr="001E0C97">
        <w:rPr>
          <w:rFonts w:ascii="맑은 고딕" w:eastAsia="SimSun" w:hAnsi="맑은 고딕" w:cs="Arial"/>
          <w:color w:val="000000"/>
          <w:kern w:val="0"/>
          <w:szCs w:val="20"/>
          <w:lang w:eastAsia="zh-CN"/>
        </w:rPr>
        <w:t>10~20</w:t>
      </w:r>
      <w:r w:rsidRPr="001E0C97">
        <w:rPr>
          <w:rFonts w:ascii="맑은 고딕" w:eastAsia="SimSun" w:hAnsi="맑은 고딕" w:cs="Arial"/>
          <w:color w:val="000000"/>
          <w:kern w:val="0"/>
          <w:szCs w:val="20"/>
          <w:lang w:eastAsia="zh-CN"/>
        </w:rPr>
        <w:t>分</w:t>
      </w:r>
      <w:r w:rsidRPr="001E0C97">
        <w:rPr>
          <w:rFonts w:ascii="맑은 고딕" w:eastAsia="SimSun" w:hAnsi="맑은 고딕" w:cs="Arial" w:hint="eastAsia"/>
          <w:color w:val="000000"/>
          <w:kern w:val="0"/>
          <w:szCs w:val="20"/>
          <w:lang w:eastAsia="zh-CN"/>
        </w:rPr>
        <w:t>钟，直至无化学物质残留</w:t>
      </w:r>
      <w:r w:rsidR="00E9132D" w:rsidRPr="001E0C97">
        <w:rPr>
          <w:rFonts w:ascii="맑은 고딕" w:eastAsia="SimSun" w:hAnsi="맑은 고딕" w:cs="Arial" w:hint="eastAsia"/>
          <w:color w:val="000000"/>
          <w:kern w:val="0"/>
          <w:szCs w:val="20"/>
          <w:lang w:eastAsia="zh-CN"/>
        </w:rPr>
        <w:t>。</w:t>
      </w:r>
      <w:r w:rsidRPr="001E0C97">
        <w:rPr>
          <w:rFonts w:ascii="맑은 고딕" w:eastAsia="SimSun" w:hAnsi="맑은 고딕" w:cs="Arial" w:hint="eastAsia"/>
          <w:color w:val="000000"/>
          <w:kern w:val="0"/>
          <w:szCs w:val="20"/>
          <w:lang w:eastAsia="zh-CN"/>
        </w:rPr>
        <w:t>立即采取医学措施。</w:t>
      </w:r>
    </w:p>
    <w:p w14:paraId="2C31FA70" w14:textId="18BFC660" w:rsidR="006E15B0" w:rsidRPr="001E0C97" w:rsidRDefault="00452D90">
      <w:pPr>
        <w:widowControl/>
        <w:numPr>
          <w:ilvl w:val="1"/>
          <w:numId w:val="1"/>
        </w:numPr>
        <w:wordWrap/>
        <w:autoSpaceDE/>
        <w:autoSpaceDN/>
        <w:spacing w:after="0" w:line="360" w:lineRule="atLeast"/>
        <w:jc w:val="left"/>
        <w:rPr>
          <w:rFonts w:ascii="맑은 고딕" w:eastAsiaTheme="minorHAnsi" w:hAnsi="맑은 고딕" w:cs="굴림"/>
          <w:color w:val="000000"/>
          <w:kern w:val="0"/>
          <w:szCs w:val="20"/>
        </w:rPr>
      </w:pPr>
      <w:r w:rsidRPr="001E0C97">
        <w:rPr>
          <w:rFonts w:ascii="맑은 고딕" w:eastAsia="SimSun" w:hAnsi="맑은 고딕" w:cs="Arial"/>
          <w:color w:val="000000"/>
          <w:kern w:val="0"/>
          <w:szCs w:val="20"/>
          <w:lang w:eastAsia="zh-CN"/>
        </w:rPr>
        <w:t>3.</w:t>
      </w:r>
      <w:r w:rsidRPr="001E0C97">
        <w:rPr>
          <w:rFonts w:ascii="맑은 고딕" w:eastAsia="SimSun" w:hAnsi="맑은 고딕" w:cs="Arial"/>
          <w:color w:val="000000"/>
          <w:kern w:val="0"/>
          <w:szCs w:val="20"/>
          <w:lang w:eastAsia="zh-CN"/>
        </w:rPr>
        <w:t>接</w:t>
      </w:r>
      <w:r w:rsidRPr="001E0C97">
        <w:rPr>
          <w:rFonts w:ascii="맑은 고딕" w:eastAsia="SimSun" w:hAnsi="맑은 고딕" w:cs="Arial" w:hint="eastAsia"/>
          <w:color w:val="000000"/>
          <w:kern w:val="0"/>
          <w:szCs w:val="20"/>
          <w:lang w:eastAsia="zh-CN"/>
        </w:rPr>
        <w:t>触皮肤时：用温和的洗涤剂或大量的清水冲洗</w:t>
      </w:r>
      <w:r w:rsidRPr="001E0C97">
        <w:rPr>
          <w:rFonts w:ascii="맑은 고딕" w:eastAsia="SimSun" w:hAnsi="맑은 고딕" w:cs="Arial"/>
          <w:color w:val="000000"/>
          <w:kern w:val="0"/>
          <w:szCs w:val="20"/>
          <w:lang w:eastAsia="zh-CN"/>
        </w:rPr>
        <w:t>10~20</w:t>
      </w:r>
      <w:r w:rsidRPr="001E0C97">
        <w:rPr>
          <w:rFonts w:ascii="맑은 고딕" w:eastAsia="SimSun" w:hAnsi="맑은 고딕" w:cs="Arial"/>
          <w:color w:val="000000"/>
          <w:kern w:val="0"/>
          <w:szCs w:val="20"/>
          <w:lang w:eastAsia="zh-CN"/>
        </w:rPr>
        <w:t>分</w:t>
      </w:r>
      <w:r w:rsidRPr="001E0C97">
        <w:rPr>
          <w:rFonts w:ascii="맑은 고딕" w:eastAsia="SimSun" w:hAnsi="맑은 고딕" w:cs="Arial" w:hint="eastAsia"/>
          <w:color w:val="000000"/>
          <w:kern w:val="0"/>
          <w:szCs w:val="20"/>
          <w:lang w:eastAsia="zh-CN"/>
        </w:rPr>
        <w:t>钟，直至没有化学物质残留</w:t>
      </w:r>
      <w:r w:rsidR="00E9132D" w:rsidRPr="001E0C97">
        <w:rPr>
          <w:rFonts w:ascii="맑은 고딕" w:eastAsia="SimSun" w:hAnsi="맑은 고딕" w:cs="Arial" w:hint="eastAsia"/>
          <w:color w:val="000000"/>
          <w:kern w:val="0"/>
          <w:szCs w:val="20"/>
          <w:lang w:eastAsia="zh-CN"/>
        </w:rPr>
        <w:t>。</w:t>
      </w:r>
      <w:r w:rsidRPr="001E0C97">
        <w:rPr>
          <w:rFonts w:ascii="맑은 고딕" w:eastAsia="SimSun" w:hAnsi="맑은 고딕" w:cs="Arial" w:hint="eastAsia"/>
          <w:color w:val="000000"/>
          <w:kern w:val="0"/>
          <w:szCs w:val="20"/>
        </w:rPr>
        <w:t>立即采取医学措施。</w:t>
      </w:r>
    </w:p>
    <w:p w14:paraId="14615A74" w14:textId="435F3831" w:rsidR="006E15B0" w:rsidRPr="001E0C97" w:rsidRDefault="000B0EB9">
      <w:pPr>
        <w:widowControl/>
        <w:numPr>
          <w:ilvl w:val="1"/>
          <w:numId w:val="1"/>
        </w:numPr>
        <w:wordWrap/>
        <w:autoSpaceDE/>
        <w:autoSpaceDN/>
        <w:spacing w:after="0" w:line="360" w:lineRule="atLeast"/>
        <w:jc w:val="left"/>
        <w:rPr>
          <w:rFonts w:ascii="맑은 고딕" w:eastAsiaTheme="minorHAnsi" w:hAnsi="맑은 고딕" w:cs="굴림"/>
          <w:color w:val="000000"/>
          <w:kern w:val="0"/>
          <w:szCs w:val="20"/>
          <w:lang w:eastAsia="zh-CN"/>
        </w:rPr>
      </w:pPr>
      <w:r w:rsidRPr="001E0C97">
        <w:rPr>
          <w:rFonts w:ascii="맑은 고딕" w:eastAsia="SimSun" w:hAnsi="맑은 고딕" w:cs="Arial"/>
          <w:color w:val="000000"/>
          <w:kern w:val="0"/>
          <w:szCs w:val="20"/>
          <w:lang w:eastAsia="zh-CN"/>
        </w:rPr>
        <w:t>4.</w:t>
      </w:r>
      <w:r w:rsidRPr="001E0C97">
        <w:rPr>
          <w:rFonts w:ascii="맑은 고딕" w:eastAsia="SimSun" w:hAnsi="맑은 고딕" w:cs="Arial"/>
          <w:color w:val="000000"/>
          <w:kern w:val="0"/>
          <w:szCs w:val="20"/>
          <w:lang w:eastAsia="zh-CN"/>
        </w:rPr>
        <w:t>吸入</w:t>
      </w:r>
      <w:r w:rsidRPr="001E0C97">
        <w:rPr>
          <w:rFonts w:ascii="맑은 고딕" w:eastAsia="SimSun" w:hAnsi="맑은 고딕" w:cs="Arial" w:hint="eastAsia"/>
          <w:color w:val="000000"/>
          <w:kern w:val="0"/>
          <w:szCs w:val="20"/>
          <w:lang w:eastAsia="zh-CN"/>
        </w:rPr>
        <w:t>时：呼吸新鲜空气，必要时进行人工呼吸，立即采取医学措施。</w:t>
      </w:r>
    </w:p>
    <w:p w14:paraId="75D7DDB8" w14:textId="68CE21EA" w:rsidR="006E15B0" w:rsidRPr="001E0C97" w:rsidRDefault="000B0EB9">
      <w:pPr>
        <w:widowControl/>
        <w:numPr>
          <w:ilvl w:val="1"/>
          <w:numId w:val="1"/>
        </w:numPr>
        <w:wordWrap/>
        <w:autoSpaceDE/>
        <w:autoSpaceDN/>
        <w:spacing w:after="0" w:line="360" w:lineRule="atLeast"/>
        <w:jc w:val="left"/>
        <w:rPr>
          <w:rFonts w:ascii="맑은 고딕" w:eastAsiaTheme="minorHAnsi" w:hAnsi="맑은 고딕" w:cs="굴림"/>
          <w:color w:val="000000"/>
          <w:kern w:val="0"/>
          <w:szCs w:val="20"/>
          <w:lang w:eastAsia="zh-CN"/>
        </w:rPr>
      </w:pPr>
      <w:r w:rsidRPr="001E0C97">
        <w:rPr>
          <w:rFonts w:ascii="맑은 고딕" w:eastAsia="SimSun" w:hAnsi="맑은 고딕" w:cs="Arial"/>
          <w:color w:val="000000"/>
          <w:kern w:val="0"/>
          <w:szCs w:val="20"/>
          <w:lang w:eastAsia="zh-CN"/>
        </w:rPr>
        <w:t>5.</w:t>
      </w:r>
      <w:r w:rsidRPr="001E0C97">
        <w:rPr>
          <w:rFonts w:ascii="맑은 고딕" w:eastAsia="SimSun" w:hAnsi="맑은 고딕" w:cs="Arial" w:hint="eastAsia"/>
          <w:color w:val="000000"/>
          <w:kern w:val="0"/>
          <w:szCs w:val="20"/>
          <w:lang w:eastAsia="zh-CN"/>
        </w:rPr>
        <w:t>误食时：于</w:t>
      </w:r>
      <w:r w:rsidRPr="001E0C97">
        <w:rPr>
          <w:rFonts w:ascii="맑은 고딕" w:eastAsia="SimSun" w:hAnsi="맑은 고딕" w:cs="Arial"/>
          <w:color w:val="000000"/>
          <w:kern w:val="0"/>
          <w:szCs w:val="20"/>
          <w:lang w:eastAsia="zh-CN"/>
        </w:rPr>
        <w:t>15</w:t>
      </w:r>
      <w:r w:rsidRPr="001E0C97">
        <w:rPr>
          <w:rFonts w:ascii="맑은 고딕" w:eastAsia="SimSun" w:hAnsi="맑은 고딕" w:cs="Arial"/>
          <w:color w:val="000000"/>
          <w:kern w:val="0"/>
          <w:szCs w:val="20"/>
          <w:lang w:eastAsia="zh-CN"/>
        </w:rPr>
        <w:t>分</w:t>
      </w:r>
      <w:r w:rsidRPr="001E0C97">
        <w:rPr>
          <w:rFonts w:ascii="맑은 고딕" w:eastAsia="SimSun" w:hAnsi="맑은 고딕" w:cs="Arial" w:hint="eastAsia"/>
          <w:color w:val="000000"/>
          <w:kern w:val="0"/>
          <w:szCs w:val="20"/>
          <w:lang w:eastAsia="zh-CN"/>
        </w:rPr>
        <w:t>钟内进行洗胃，并立即采取医学措施。</w:t>
      </w:r>
    </w:p>
    <w:p w14:paraId="41BA5C63" w14:textId="74BE7537" w:rsidR="00E9132D" w:rsidRPr="008A2414" w:rsidRDefault="000B0EB9">
      <w:pPr>
        <w:widowControl/>
        <w:numPr>
          <w:ilvl w:val="1"/>
          <w:numId w:val="1"/>
        </w:numPr>
        <w:wordWrap/>
        <w:autoSpaceDE/>
        <w:autoSpaceDN/>
        <w:spacing w:after="0" w:line="360" w:lineRule="atLeast"/>
        <w:jc w:val="left"/>
        <w:rPr>
          <w:rFonts w:ascii="맑은 고딕" w:eastAsiaTheme="minorHAnsi" w:hAnsi="맑은 고딕" w:cs="굴림"/>
          <w:color w:val="000000"/>
          <w:kern w:val="0"/>
          <w:szCs w:val="20"/>
        </w:rPr>
      </w:pPr>
      <w:r w:rsidRPr="001E0C97">
        <w:rPr>
          <w:rFonts w:ascii="맑은 고딕" w:eastAsia="SimSun" w:hAnsi="맑은 고딕" w:cs="Arial"/>
          <w:color w:val="000000"/>
          <w:kern w:val="0"/>
          <w:szCs w:val="20"/>
          <w:lang w:eastAsia="zh-CN"/>
        </w:rPr>
        <w:t>6.</w:t>
      </w:r>
      <w:r w:rsidRPr="001E0C97">
        <w:rPr>
          <w:rFonts w:ascii="맑은 고딕" w:eastAsia="SimSun" w:hAnsi="맑은 고딕" w:cs="Arial" w:hint="eastAsia"/>
          <w:color w:val="000000"/>
          <w:kern w:val="0"/>
          <w:szCs w:val="20"/>
          <w:lang w:eastAsia="zh-CN"/>
        </w:rPr>
        <w:t>医生的注意事项：无特定解毒剂</w:t>
      </w:r>
      <w:r w:rsidR="00E9132D" w:rsidRPr="001E0C97">
        <w:rPr>
          <w:rFonts w:ascii="맑은 고딕" w:eastAsia="SimSun" w:hAnsi="맑은 고딕" w:cs="Arial" w:hint="eastAsia"/>
          <w:color w:val="000000"/>
          <w:kern w:val="0"/>
          <w:szCs w:val="20"/>
          <w:lang w:eastAsia="zh-CN"/>
        </w:rPr>
        <w:t>。</w:t>
      </w:r>
      <w:r w:rsidRPr="001E0C97">
        <w:rPr>
          <w:rFonts w:ascii="맑은 고딕" w:eastAsia="SimSun" w:hAnsi="맑은 고딕" w:cs="Arial" w:hint="eastAsia"/>
          <w:color w:val="000000"/>
          <w:kern w:val="0"/>
          <w:szCs w:val="20"/>
        </w:rPr>
        <w:t>对症下药。</w:t>
      </w:r>
    </w:p>
    <w:p w14:paraId="49A3B07F" w14:textId="77777777" w:rsidR="008A2414" w:rsidRPr="001E0C97" w:rsidRDefault="008A2414" w:rsidP="008A2414">
      <w:pPr>
        <w:widowControl/>
        <w:wordWrap/>
        <w:autoSpaceDE/>
        <w:autoSpaceDN/>
        <w:spacing w:after="0" w:line="360" w:lineRule="atLeast"/>
        <w:ind w:left="720"/>
        <w:jc w:val="left"/>
        <w:rPr>
          <w:rFonts w:ascii="맑은 고딕" w:eastAsiaTheme="minorHAnsi" w:hAnsi="맑은 고딕" w:cs="굴림"/>
          <w:color w:val="000000"/>
          <w:kern w:val="0"/>
          <w:szCs w:val="20"/>
        </w:rPr>
      </w:pPr>
    </w:p>
    <w:p w14:paraId="0532A42F" w14:textId="77777777" w:rsidR="00E9132D" w:rsidRPr="001E0C97" w:rsidRDefault="000B0EB9" w:rsidP="002A1422">
      <w:pPr>
        <w:pageBreakBefore/>
        <w:widowControl/>
        <w:numPr>
          <w:ilvl w:val="0"/>
          <w:numId w:val="1"/>
        </w:numPr>
        <w:wordWrap/>
        <w:autoSpaceDE/>
        <w:autoSpaceDN/>
        <w:spacing w:before="100" w:beforeAutospacing="1" w:after="100" w:afterAutospacing="1" w:line="240" w:lineRule="auto"/>
        <w:ind w:left="1066" w:hanging="357"/>
        <w:jc w:val="left"/>
        <w:rPr>
          <w:rFonts w:ascii="맑은 고딕" w:eastAsiaTheme="minorHAnsi" w:hAnsi="맑은 고딕"/>
        </w:rPr>
      </w:pPr>
      <w:r w:rsidRPr="001E0C97">
        <w:rPr>
          <w:rFonts w:ascii="맑은 고딕" w:eastAsia="SimSun" w:hAnsi="맑은 고딕" w:cs="Arial" w:hint="eastAsia"/>
          <w:b/>
          <w:bCs/>
          <w:color w:val="007CC2"/>
          <w:lang w:eastAsia="zh-CN"/>
        </w:rPr>
        <w:lastRenderedPageBreak/>
        <w:t>产品物性</w:t>
      </w:r>
    </w:p>
    <w:p w14:paraId="17859DC6" w14:textId="5A6F91A1" w:rsidR="006E15B0" w:rsidRPr="001E0C97" w:rsidRDefault="002A4D5B">
      <w:pPr>
        <w:pStyle w:val="a5"/>
        <w:ind w:left="1069"/>
        <w:rPr>
          <w:rFonts w:ascii="맑은 고딕" w:eastAsiaTheme="minorHAnsi" w:hAnsi="맑은 고딕" w:cs="함초롬바탕"/>
        </w:rPr>
      </w:pPr>
      <w:r w:rsidRPr="001E0C97">
        <w:rPr>
          <w:rFonts w:ascii="맑은 고딕" w:eastAsia="SimSun" w:hAnsi="맑은 고딕" w:cs="Arial"/>
          <w:lang w:eastAsia="zh-CN"/>
        </w:rPr>
        <w:t>HKRUB Series</w:t>
      </w:r>
      <w:r w:rsidRPr="001E0C97">
        <w:rPr>
          <w:rFonts w:ascii="맑은 고딕" w:eastAsia="SimSun" w:hAnsi="맑은 고딕" w:cs="Arial" w:hint="eastAsia"/>
          <w:lang w:eastAsia="zh-CN"/>
        </w:rPr>
        <w:t>产品根据固化后的硬度，供应</w:t>
      </w:r>
      <w:r w:rsidRPr="001E0C97">
        <w:rPr>
          <w:rFonts w:ascii="맑은 고딕" w:eastAsia="SimSun" w:hAnsi="맑은 고딕" w:cs="Arial"/>
          <w:lang w:eastAsia="zh-CN"/>
        </w:rPr>
        <w:t>3</w:t>
      </w:r>
      <w:r w:rsidRPr="001E0C97">
        <w:rPr>
          <w:rFonts w:ascii="맑은 고딕" w:eastAsia="SimSun" w:hAnsi="맑은 고딕" w:cs="Arial" w:hint="eastAsia"/>
          <w:lang w:eastAsia="zh-CN"/>
        </w:rPr>
        <w:t>种</w:t>
      </w:r>
      <w:r w:rsidRPr="001E0C97">
        <w:rPr>
          <w:rFonts w:ascii="맑은 고딕" w:eastAsia="SimSun" w:hAnsi="맑은 고딕" w:cs="Arial"/>
          <w:lang w:eastAsia="zh-CN"/>
        </w:rPr>
        <w:t>A</w:t>
      </w:r>
      <w:r w:rsidRPr="001E0C97">
        <w:rPr>
          <w:rFonts w:ascii="맑은 고딕" w:eastAsia="SimSun" w:hAnsi="맑은 고딕" w:cs="Arial" w:hint="eastAsia"/>
          <w:lang w:eastAsia="zh-CN"/>
        </w:rPr>
        <w:t>组份主要材料（</w:t>
      </w:r>
      <w:r w:rsidRPr="001E0C97">
        <w:rPr>
          <w:rFonts w:ascii="맑은 고딕" w:eastAsia="SimSun" w:hAnsi="맑은 고딕" w:cs="Arial"/>
          <w:lang w:eastAsia="zh-CN"/>
        </w:rPr>
        <w:t>HKRUB200</w:t>
      </w:r>
      <w:r w:rsidRPr="001E0C97">
        <w:rPr>
          <w:rFonts w:ascii="맑은 고딕" w:eastAsia="SimSun" w:hAnsi="맑은 고딕" w:cs="Arial"/>
          <w:lang w:eastAsia="zh-CN"/>
        </w:rPr>
        <w:t>、</w:t>
      </w:r>
      <w:r w:rsidRPr="001E0C97">
        <w:rPr>
          <w:rFonts w:ascii="맑은 고딕" w:eastAsia="SimSun" w:hAnsi="맑은 고딕" w:cs="Arial"/>
          <w:lang w:eastAsia="zh-CN"/>
        </w:rPr>
        <w:t>HKRUB300</w:t>
      </w:r>
      <w:r w:rsidRPr="001E0C97">
        <w:rPr>
          <w:rFonts w:ascii="맑은 고딕" w:eastAsia="SimSun" w:hAnsi="맑은 고딕" w:cs="Arial"/>
          <w:lang w:eastAsia="zh-CN"/>
        </w:rPr>
        <w:t>、</w:t>
      </w:r>
      <w:r w:rsidRPr="001E0C97">
        <w:rPr>
          <w:rFonts w:ascii="맑은 고딕" w:eastAsia="SimSun" w:hAnsi="맑은 고딕" w:cs="Arial"/>
          <w:lang w:eastAsia="zh-CN"/>
        </w:rPr>
        <w:t>HKRUB400</w:t>
      </w:r>
      <w:r w:rsidRPr="001E0C97">
        <w:rPr>
          <w:rFonts w:ascii="맑은 고딕" w:eastAsia="SimSun" w:hAnsi="맑은 고딕" w:cs="Arial"/>
          <w:lang w:eastAsia="zh-CN"/>
        </w:rPr>
        <w:t>），供</w:t>
      </w:r>
      <w:r w:rsidRPr="001E0C97">
        <w:rPr>
          <w:rFonts w:ascii="맑은 고딕" w:eastAsia="SimSun" w:hAnsi="맑은 고딕" w:cs="Arial" w:hint="eastAsia"/>
          <w:lang w:eastAsia="zh-CN"/>
        </w:rPr>
        <w:t>应</w:t>
      </w:r>
      <w:r w:rsidRPr="001E0C97">
        <w:rPr>
          <w:rFonts w:ascii="맑은 고딕" w:eastAsia="SimSun" w:hAnsi="맑은 고딕" w:cs="Arial"/>
          <w:lang w:eastAsia="zh-CN"/>
        </w:rPr>
        <w:t>1</w:t>
      </w:r>
      <w:r w:rsidRPr="001E0C97">
        <w:rPr>
          <w:rFonts w:ascii="맑은 고딕" w:eastAsia="SimSun" w:hAnsi="맑은 고딕" w:cs="Arial" w:hint="eastAsia"/>
          <w:lang w:eastAsia="zh-CN"/>
        </w:rPr>
        <w:t>种固化剂</w:t>
      </w:r>
      <w:r w:rsidRPr="001E0C97">
        <w:rPr>
          <w:rFonts w:ascii="맑은 고딕" w:eastAsia="SimSun" w:hAnsi="맑은 고딕" w:cs="Arial"/>
          <w:lang w:eastAsia="zh-CN"/>
        </w:rPr>
        <w:t>B</w:t>
      </w:r>
      <w:r w:rsidRPr="001E0C97">
        <w:rPr>
          <w:rFonts w:ascii="맑은 고딕" w:eastAsia="SimSun" w:hAnsi="맑은 고딕" w:cs="Arial" w:hint="eastAsia"/>
          <w:lang w:eastAsia="zh-CN"/>
        </w:rPr>
        <w:t>组份（</w:t>
      </w:r>
      <w:r w:rsidRPr="001E0C97">
        <w:rPr>
          <w:rFonts w:ascii="맑은 고딕" w:eastAsia="SimSun" w:hAnsi="맑은 고딕" w:cs="Arial"/>
          <w:lang w:eastAsia="zh-CN"/>
        </w:rPr>
        <w:t>HKRUBK200</w:t>
      </w:r>
      <w:r w:rsidRPr="001E0C97">
        <w:rPr>
          <w:rFonts w:ascii="맑은 고딕" w:eastAsia="SimSun" w:hAnsi="맑은 고딕" w:cs="Arial"/>
          <w:lang w:eastAsia="zh-CN"/>
        </w:rPr>
        <w:t>），固化</w:t>
      </w:r>
      <w:r w:rsidRPr="001E0C97">
        <w:rPr>
          <w:rFonts w:ascii="맑은 고딕" w:eastAsia="SimSun" w:hAnsi="맑은 고딕" w:cs="Arial" w:hint="eastAsia"/>
          <w:lang w:eastAsia="zh-CN"/>
        </w:rPr>
        <w:t>剂为</w:t>
      </w:r>
      <w:r w:rsidRPr="001E0C97">
        <w:rPr>
          <w:rFonts w:ascii="맑은 고딕" w:eastAsia="SimSun" w:hAnsi="맑은 고딕" w:cs="Arial"/>
          <w:lang w:eastAsia="zh-CN"/>
        </w:rPr>
        <w:t>1</w:t>
      </w:r>
      <w:r w:rsidRPr="001E0C97">
        <w:rPr>
          <w:rFonts w:ascii="맑은 고딕" w:eastAsia="SimSun" w:hAnsi="맑은 고딕" w:cs="Arial" w:hint="eastAsia"/>
          <w:lang w:eastAsia="zh-CN"/>
        </w:rPr>
        <w:t>种，在所有主要材料中都可以以同样的条件使用</w:t>
      </w:r>
      <w:r w:rsidR="00E9132D" w:rsidRPr="001E0C97">
        <w:rPr>
          <w:rFonts w:ascii="맑은 고딕" w:eastAsia="SimSun" w:hAnsi="맑은 고딕" w:cs="Arial" w:hint="eastAsia"/>
          <w:lang w:eastAsia="zh-CN"/>
        </w:rPr>
        <w:t>。</w:t>
      </w:r>
      <w:r w:rsidRPr="001E0C97">
        <w:rPr>
          <w:rFonts w:ascii="맑은 고딕" w:eastAsia="SimSun" w:hAnsi="맑은 고딕" w:cs="Arial" w:hint="eastAsia"/>
          <w:lang w:eastAsia="zh-CN"/>
        </w:rPr>
        <w:t>供应产品的物理性质（</w:t>
      </w:r>
      <w:r w:rsidRPr="001E0C97">
        <w:rPr>
          <w:rFonts w:ascii="맑은 고딕" w:eastAsia="SimSun" w:hAnsi="맑은 고딕" w:cs="Arial"/>
          <w:lang w:eastAsia="zh-CN"/>
        </w:rPr>
        <w:t>Physical property</w:t>
      </w:r>
      <w:r w:rsidRPr="001E0C97">
        <w:rPr>
          <w:rFonts w:ascii="맑은 고딕" w:eastAsia="SimSun" w:hAnsi="맑은 고딕" w:cs="Arial"/>
          <w:lang w:eastAsia="zh-CN"/>
        </w:rPr>
        <w:t>）</w:t>
      </w:r>
      <w:r w:rsidRPr="001E0C97">
        <w:rPr>
          <w:rFonts w:ascii="맑은 고딕" w:eastAsia="SimSun" w:hAnsi="맑은 고딕" w:cs="Arial" w:hint="eastAsia"/>
          <w:lang w:eastAsia="zh-CN"/>
        </w:rPr>
        <w:t>见下表。</w:t>
      </w:r>
    </w:p>
    <w:p w14:paraId="7C027BCF" w14:textId="77777777" w:rsidR="00050029" w:rsidRPr="001E0C97" w:rsidRDefault="00050029" w:rsidP="00050029">
      <w:pPr>
        <w:pStyle w:val="a6"/>
        <w:rPr>
          <w:rFonts w:ascii="맑은 고딕" w:eastAsiaTheme="minorHAnsi" w:hAnsi="맑은 고딕" w:cs="함초롬바탕"/>
        </w:rPr>
      </w:pPr>
    </w:p>
    <w:tbl>
      <w:tblPr>
        <w:tblStyle w:val="1-2"/>
        <w:tblW w:w="0" w:type="auto"/>
        <w:tblInd w:w="846" w:type="dxa"/>
        <w:tbl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1590"/>
        <w:gridCol w:w="2187"/>
        <w:gridCol w:w="2185"/>
        <w:gridCol w:w="2188"/>
      </w:tblGrid>
      <w:tr w:rsidR="00050029" w:rsidRPr="001E0C97" w14:paraId="7A4DB210" w14:textId="77777777" w:rsidTr="00E9132D">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3785" w:type="dxa"/>
            <w:gridSpan w:val="2"/>
            <w:tcBorders>
              <w:bottom w:val="none" w:sz="0" w:space="0" w:color="auto"/>
            </w:tcBorders>
            <w:shd w:val="clear" w:color="auto" w:fill="F7CAAC" w:themeFill="accent2" w:themeFillTint="66"/>
            <w:vAlign w:val="center"/>
          </w:tcPr>
          <w:p w14:paraId="0654ADF6" w14:textId="5C8D450A" w:rsidR="00050029" w:rsidRPr="001E0C97" w:rsidRDefault="000B0EB9" w:rsidP="00E9132D">
            <w:pPr>
              <w:pStyle w:val="a5"/>
              <w:wordWrap/>
              <w:snapToGrid w:val="0"/>
              <w:jc w:val="center"/>
              <w:rPr>
                <w:rFonts w:ascii="맑은 고딕" w:eastAsia="맑은 고딕 Semilight" w:hAnsi="맑은 고딕" w:cs="맑은 고딕 Semilight"/>
              </w:rPr>
            </w:pPr>
            <w:r w:rsidRPr="001E0C97">
              <w:rPr>
                <w:rFonts w:ascii="맑은 고딕" w:eastAsia="SimSun" w:hAnsi="맑은 고딕" w:cs="Arial" w:hint="eastAsia"/>
                <w:lang w:eastAsia="zh-CN"/>
              </w:rPr>
              <w:t>实验项目</w:t>
            </w:r>
          </w:p>
        </w:tc>
        <w:tc>
          <w:tcPr>
            <w:tcW w:w="2192" w:type="dxa"/>
            <w:tcBorders>
              <w:bottom w:val="none" w:sz="0" w:space="0" w:color="auto"/>
            </w:tcBorders>
            <w:shd w:val="clear" w:color="auto" w:fill="F7CAAC" w:themeFill="accent2" w:themeFillTint="66"/>
            <w:vAlign w:val="center"/>
          </w:tcPr>
          <w:p w14:paraId="79A27049" w14:textId="01E05BB6" w:rsidR="00050029" w:rsidRPr="001E0C97" w:rsidRDefault="000B0EB9" w:rsidP="00E9132D">
            <w:pPr>
              <w:pStyle w:val="a5"/>
              <w:wordWrap/>
              <w:snapToGrid w:val="0"/>
              <w:jc w:val="center"/>
              <w:cnfStyle w:val="100000000000" w:firstRow="1" w:lastRow="0" w:firstColumn="0" w:lastColumn="0" w:oddVBand="0" w:evenVBand="0" w:oddHBand="0" w:evenHBand="0" w:firstRowFirstColumn="0" w:firstRowLastColumn="0" w:lastRowFirstColumn="0" w:lastRowLastColumn="0"/>
              <w:rPr>
                <w:rFonts w:ascii="맑은 고딕" w:eastAsia="맑은 고딕 Semilight" w:hAnsi="맑은 고딕" w:cs="맑은 고딕 Semilight"/>
              </w:rPr>
            </w:pPr>
            <w:r w:rsidRPr="001E0C97">
              <w:rPr>
                <w:rFonts w:ascii="맑은 고딕" w:eastAsia="SimSun" w:hAnsi="맑은 고딕" w:cs="Arial" w:hint="eastAsia"/>
                <w:lang w:eastAsia="zh-CN"/>
              </w:rPr>
              <w:t>测定值</w:t>
            </w:r>
          </w:p>
        </w:tc>
        <w:tc>
          <w:tcPr>
            <w:tcW w:w="2193" w:type="dxa"/>
            <w:tcBorders>
              <w:bottom w:val="none" w:sz="0" w:space="0" w:color="auto"/>
            </w:tcBorders>
            <w:shd w:val="clear" w:color="auto" w:fill="F7CAAC" w:themeFill="accent2" w:themeFillTint="66"/>
            <w:vAlign w:val="center"/>
          </w:tcPr>
          <w:p w14:paraId="67BA8A04" w14:textId="692C1E6F" w:rsidR="00050029" w:rsidRPr="001E0C97" w:rsidRDefault="000B0EB9" w:rsidP="00E9132D">
            <w:pPr>
              <w:pStyle w:val="a5"/>
              <w:wordWrap/>
              <w:snapToGrid w:val="0"/>
              <w:jc w:val="center"/>
              <w:cnfStyle w:val="100000000000" w:firstRow="1" w:lastRow="0" w:firstColumn="0" w:lastColumn="0" w:oddVBand="0" w:evenVBand="0" w:oddHBand="0" w:evenHBand="0" w:firstRowFirstColumn="0" w:firstRowLastColumn="0" w:lastRowFirstColumn="0" w:lastRowLastColumn="0"/>
              <w:rPr>
                <w:rFonts w:ascii="맑은 고딕" w:eastAsia="맑은 고딕 Semilight" w:hAnsi="맑은 고딕" w:cs="맑은 고딕 Semilight"/>
              </w:rPr>
            </w:pPr>
            <w:r w:rsidRPr="001E0C97">
              <w:rPr>
                <w:rFonts w:ascii="맑은 고딕" w:eastAsia="SimSun" w:hAnsi="맑은 고딕" w:cs="Arial" w:hint="eastAsia"/>
                <w:lang w:eastAsia="zh-CN"/>
              </w:rPr>
              <w:t>实验条件</w:t>
            </w:r>
          </w:p>
        </w:tc>
      </w:tr>
      <w:tr w:rsidR="00050029" w:rsidRPr="001E0C97" w14:paraId="242F79D8" w14:textId="77777777" w:rsidTr="00E9132D">
        <w:trPr>
          <w:trHeight w:val="727"/>
        </w:trPr>
        <w:tc>
          <w:tcPr>
            <w:cnfStyle w:val="001000000000" w:firstRow="0" w:lastRow="0" w:firstColumn="1" w:lastColumn="0" w:oddVBand="0" w:evenVBand="0" w:oddHBand="0" w:evenHBand="0" w:firstRowFirstColumn="0" w:firstRowLastColumn="0" w:lastRowFirstColumn="0" w:lastRowLastColumn="0"/>
            <w:tcW w:w="1593" w:type="dxa"/>
            <w:vMerge w:val="restart"/>
          </w:tcPr>
          <w:p w14:paraId="11B4FE43" w14:textId="601F92B7" w:rsidR="00050029" w:rsidRPr="001E0C97" w:rsidRDefault="000B0EB9" w:rsidP="00E9132D">
            <w:pPr>
              <w:pStyle w:val="a5"/>
              <w:wordWrap/>
              <w:snapToGrid w:val="0"/>
              <w:jc w:val="center"/>
              <w:rPr>
                <w:rFonts w:ascii="맑은 고딕" w:eastAsia="맑은 고딕 Semilight" w:hAnsi="맑은 고딕" w:cs="맑은 고딕 Semilight"/>
              </w:rPr>
            </w:pPr>
            <w:r w:rsidRPr="001E0C97">
              <w:rPr>
                <w:rFonts w:ascii="맑은 고딕" w:eastAsia="SimSun" w:hAnsi="맑은 고딕" w:cs="Arial"/>
                <w:lang w:eastAsia="zh-CN"/>
              </w:rPr>
              <w:t>Hardness</w:t>
            </w:r>
          </w:p>
        </w:tc>
        <w:tc>
          <w:tcPr>
            <w:tcW w:w="2192" w:type="dxa"/>
          </w:tcPr>
          <w:p w14:paraId="678AF9EC" w14:textId="2DEDAF32" w:rsidR="00050029" w:rsidRPr="001E0C97" w:rsidRDefault="000B0EB9" w:rsidP="00E9132D">
            <w:pPr>
              <w:pStyle w:val="a5"/>
              <w:wordWrap/>
              <w:snapToGrid w:val="0"/>
              <w:jc w:val="center"/>
              <w:cnfStyle w:val="000000000000" w:firstRow="0" w:lastRow="0" w:firstColumn="0" w:lastColumn="0" w:oddVBand="0" w:evenVBand="0" w:oddHBand="0" w:evenHBand="0" w:firstRowFirstColumn="0" w:firstRowLastColumn="0" w:lastRowFirstColumn="0" w:lastRowLastColumn="0"/>
              <w:rPr>
                <w:rFonts w:ascii="맑은 고딕" w:eastAsia="맑은 고딕 Semilight" w:hAnsi="맑은 고딕" w:cs="맑은 고딕 Semilight"/>
              </w:rPr>
            </w:pPr>
            <w:r w:rsidRPr="001E0C97">
              <w:rPr>
                <w:rFonts w:ascii="맑은 고딕" w:eastAsia="SimSun" w:hAnsi="맑은 고딕" w:cs="Arial"/>
                <w:lang w:eastAsia="zh-CN"/>
              </w:rPr>
              <w:t>HKRUB200</w:t>
            </w:r>
          </w:p>
        </w:tc>
        <w:tc>
          <w:tcPr>
            <w:tcW w:w="2192" w:type="dxa"/>
          </w:tcPr>
          <w:p w14:paraId="59A2CBAB" w14:textId="10EADBB2" w:rsidR="00050029" w:rsidRPr="001E0C97" w:rsidRDefault="000B0EB9" w:rsidP="00E9132D">
            <w:pPr>
              <w:pStyle w:val="a5"/>
              <w:wordWrap/>
              <w:snapToGrid w:val="0"/>
              <w:jc w:val="center"/>
              <w:cnfStyle w:val="000000000000" w:firstRow="0" w:lastRow="0" w:firstColumn="0" w:lastColumn="0" w:oddVBand="0" w:evenVBand="0" w:oddHBand="0" w:evenHBand="0" w:firstRowFirstColumn="0" w:firstRowLastColumn="0" w:lastRowFirstColumn="0" w:lastRowLastColumn="0"/>
              <w:rPr>
                <w:rFonts w:ascii="맑은 고딕" w:eastAsia="맑은 고딕 Semilight" w:hAnsi="맑은 고딕" w:cs="맑은 고딕 Semilight"/>
              </w:rPr>
            </w:pPr>
            <w:r w:rsidRPr="001E0C97">
              <w:rPr>
                <w:rFonts w:ascii="맑은 고딕" w:eastAsia="SimSun" w:hAnsi="맑은 고딕" w:cs="Arial"/>
                <w:lang w:eastAsia="zh-CN"/>
              </w:rPr>
              <w:t>6~7</w:t>
            </w:r>
          </w:p>
        </w:tc>
        <w:tc>
          <w:tcPr>
            <w:tcW w:w="2193" w:type="dxa"/>
            <w:vMerge w:val="restart"/>
          </w:tcPr>
          <w:p w14:paraId="556C3F67" w14:textId="60E05352" w:rsidR="00050029" w:rsidRPr="001E0C97" w:rsidRDefault="000B0EB9" w:rsidP="00E9132D">
            <w:pPr>
              <w:pStyle w:val="a5"/>
              <w:wordWrap/>
              <w:snapToGrid w:val="0"/>
              <w:jc w:val="center"/>
              <w:cnfStyle w:val="000000000000" w:firstRow="0" w:lastRow="0" w:firstColumn="0" w:lastColumn="0" w:oddVBand="0" w:evenVBand="0" w:oddHBand="0" w:evenHBand="0" w:firstRowFirstColumn="0" w:firstRowLastColumn="0" w:lastRowFirstColumn="0" w:lastRowLastColumn="0"/>
              <w:rPr>
                <w:rFonts w:ascii="맑은 고딕" w:eastAsia="맑은 고딕 Semilight" w:hAnsi="맑은 고딕" w:cs="맑은 고딕 Semilight"/>
              </w:rPr>
            </w:pPr>
            <w:r w:rsidRPr="001E0C97">
              <w:rPr>
                <w:rFonts w:ascii="맑은 고딕" w:eastAsia="SimSun" w:hAnsi="맑은 고딕" w:cs="Arial"/>
                <w:lang w:eastAsia="zh-CN"/>
              </w:rPr>
              <w:t>TECLOCK GS-706N(TYPE A)</w:t>
            </w:r>
          </w:p>
          <w:p w14:paraId="34C93BEB" w14:textId="3A9EF0D7" w:rsidR="00050029" w:rsidRPr="001E0C97" w:rsidRDefault="000B0EB9" w:rsidP="00E9132D">
            <w:pPr>
              <w:pStyle w:val="a5"/>
              <w:wordWrap/>
              <w:snapToGrid w:val="0"/>
              <w:jc w:val="center"/>
              <w:cnfStyle w:val="000000000000" w:firstRow="0" w:lastRow="0" w:firstColumn="0" w:lastColumn="0" w:oddVBand="0" w:evenVBand="0" w:oddHBand="0" w:evenHBand="0" w:firstRowFirstColumn="0" w:firstRowLastColumn="0" w:lastRowFirstColumn="0" w:lastRowLastColumn="0"/>
              <w:rPr>
                <w:rFonts w:ascii="맑은 고딕" w:eastAsia="맑은 고딕 Semilight" w:hAnsi="맑은 고딕" w:cs="맑은 고딕 Semilight"/>
              </w:rPr>
            </w:pPr>
            <w:r w:rsidRPr="001E0C97">
              <w:rPr>
                <w:rFonts w:ascii="맑은 고딕" w:eastAsia="SimSun" w:hAnsi="맑은 고딕" w:cs="Arial"/>
                <w:lang w:eastAsia="zh-CN"/>
              </w:rPr>
              <w:t>(= KORI TYPE SA)</w:t>
            </w:r>
          </w:p>
          <w:p w14:paraId="270C769F" w14:textId="7E8A39D9" w:rsidR="00050029" w:rsidRPr="001E0C97" w:rsidRDefault="000B0EB9" w:rsidP="00E9132D">
            <w:pPr>
              <w:pStyle w:val="a5"/>
              <w:wordWrap/>
              <w:snapToGrid w:val="0"/>
              <w:jc w:val="center"/>
              <w:cnfStyle w:val="000000000000" w:firstRow="0" w:lastRow="0" w:firstColumn="0" w:lastColumn="0" w:oddVBand="0" w:evenVBand="0" w:oddHBand="0" w:evenHBand="0" w:firstRowFirstColumn="0" w:firstRowLastColumn="0" w:lastRowFirstColumn="0" w:lastRowLastColumn="0"/>
              <w:rPr>
                <w:rFonts w:ascii="맑은 고딕" w:eastAsia="맑은 고딕 Semilight" w:hAnsi="맑은 고딕" w:cs="맑은 고딕 Semilight"/>
              </w:rPr>
            </w:pPr>
            <w:r w:rsidRPr="001E0C97">
              <w:rPr>
                <w:rFonts w:ascii="맑은 고딕" w:eastAsia="SimSun" w:hAnsi="맑은 고딕" w:cs="Arial"/>
                <w:lang w:eastAsia="zh-CN"/>
              </w:rPr>
              <w:t>(JIS K 6301 A)</w:t>
            </w:r>
          </w:p>
        </w:tc>
      </w:tr>
      <w:tr w:rsidR="00050029" w:rsidRPr="001E0C97" w14:paraId="3DE8399F" w14:textId="77777777" w:rsidTr="00E9132D">
        <w:trPr>
          <w:trHeight w:val="700"/>
        </w:trPr>
        <w:tc>
          <w:tcPr>
            <w:cnfStyle w:val="001000000000" w:firstRow="0" w:lastRow="0" w:firstColumn="1" w:lastColumn="0" w:oddVBand="0" w:evenVBand="0" w:oddHBand="0" w:evenHBand="0" w:firstRowFirstColumn="0" w:firstRowLastColumn="0" w:lastRowFirstColumn="0" w:lastRowLastColumn="0"/>
            <w:tcW w:w="1593" w:type="dxa"/>
            <w:vMerge/>
          </w:tcPr>
          <w:p w14:paraId="4C622344" w14:textId="77777777" w:rsidR="00050029" w:rsidRPr="001E0C97" w:rsidRDefault="00050029" w:rsidP="00E9132D">
            <w:pPr>
              <w:pStyle w:val="a5"/>
              <w:wordWrap/>
              <w:snapToGrid w:val="0"/>
              <w:rPr>
                <w:rFonts w:ascii="맑은 고딕" w:eastAsiaTheme="minorHAnsi" w:hAnsi="맑은 고딕" w:cs="함초롬바탕"/>
              </w:rPr>
            </w:pPr>
          </w:p>
        </w:tc>
        <w:tc>
          <w:tcPr>
            <w:tcW w:w="2192" w:type="dxa"/>
          </w:tcPr>
          <w:p w14:paraId="6BEFD2B3" w14:textId="1AA55E13" w:rsidR="00050029" w:rsidRPr="001E0C97" w:rsidRDefault="000B0EB9" w:rsidP="00E9132D">
            <w:pPr>
              <w:pStyle w:val="a5"/>
              <w:wordWrap/>
              <w:snapToGrid w:val="0"/>
              <w:jc w:val="center"/>
              <w:cnfStyle w:val="000000000000" w:firstRow="0" w:lastRow="0" w:firstColumn="0" w:lastColumn="0" w:oddVBand="0" w:evenVBand="0" w:oddHBand="0" w:evenHBand="0" w:firstRowFirstColumn="0" w:firstRowLastColumn="0" w:lastRowFirstColumn="0" w:lastRowLastColumn="0"/>
              <w:rPr>
                <w:rFonts w:ascii="맑은 고딕" w:eastAsiaTheme="minorHAnsi" w:hAnsi="맑은 고딕" w:cs="함초롬바탕"/>
              </w:rPr>
            </w:pPr>
            <w:r w:rsidRPr="001E0C97">
              <w:rPr>
                <w:rFonts w:ascii="맑은 고딕" w:eastAsia="SimSun" w:hAnsi="맑은 고딕" w:cs="Arial"/>
                <w:lang w:eastAsia="zh-CN"/>
              </w:rPr>
              <w:t>HKRUB300</w:t>
            </w:r>
          </w:p>
        </w:tc>
        <w:tc>
          <w:tcPr>
            <w:tcW w:w="2192" w:type="dxa"/>
          </w:tcPr>
          <w:p w14:paraId="6A73058D" w14:textId="6788CE13" w:rsidR="00050029" w:rsidRPr="001E0C97" w:rsidRDefault="000B0EB9" w:rsidP="00E9132D">
            <w:pPr>
              <w:pStyle w:val="a5"/>
              <w:wordWrap/>
              <w:snapToGrid w:val="0"/>
              <w:jc w:val="center"/>
              <w:cnfStyle w:val="000000000000" w:firstRow="0" w:lastRow="0" w:firstColumn="0" w:lastColumn="0" w:oddVBand="0" w:evenVBand="0" w:oddHBand="0" w:evenHBand="0" w:firstRowFirstColumn="0" w:firstRowLastColumn="0" w:lastRowFirstColumn="0" w:lastRowLastColumn="0"/>
              <w:rPr>
                <w:rFonts w:ascii="맑은 고딕" w:eastAsiaTheme="minorHAnsi" w:hAnsi="맑은 고딕" w:cs="함초롬바탕"/>
              </w:rPr>
            </w:pPr>
            <w:r w:rsidRPr="001E0C97">
              <w:rPr>
                <w:rFonts w:ascii="맑은 고딕" w:eastAsia="SimSun" w:hAnsi="맑은 고딕" w:cs="Arial"/>
                <w:lang w:eastAsia="zh-CN"/>
              </w:rPr>
              <w:t>9~10</w:t>
            </w:r>
          </w:p>
        </w:tc>
        <w:tc>
          <w:tcPr>
            <w:tcW w:w="2193" w:type="dxa"/>
            <w:vMerge/>
          </w:tcPr>
          <w:p w14:paraId="59A8DB0C" w14:textId="77777777" w:rsidR="00050029" w:rsidRPr="001E0C97" w:rsidRDefault="00050029" w:rsidP="00E9132D">
            <w:pPr>
              <w:pStyle w:val="a5"/>
              <w:wordWrap/>
              <w:snapToGrid w:val="0"/>
              <w:cnfStyle w:val="000000000000" w:firstRow="0" w:lastRow="0" w:firstColumn="0" w:lastColumn="0" w:oddVBand="0" w:evenVBand="0" w:oddHBand="0" w:evenHBand="0" w:firstRowFirstColumn="0" w:firstRowLastColumn="0" w:lastRowFirstColumn="0" w:lastRowLastColumn="0"/>
              <w:rPr>
                <w:rFonts w:ascii="맑은 고딕" w:eastAsiaTheme="minorHAnsi" w:hAnsi="맑은 고딕" w:cs="함초롬바탕"/>
              </w:rPr>
            </w:pPr>
          </w:p>
        </w:tc>
      </w:tr>
      <w:tr w:rsidR="00050029" w:rsidRPr="001E0C97" w14:paraId="7FA4F4A4" w14:textId="77777777" w:rsidTr="00E9132D">
        <w:trPr>
          <w:trHeight w:val="547"/>
        </w:trPr>
        <w:tc>
          <w:tcPr>
            <w:cnfStyle w:val="001000000000" w:firstRow="0" w:lastRow="0" w:firstColumn="1" w:lastColumn="0" w:oddVBand="0" w:evenVBand="0" w:oddHBand="0" w:evenHBand="0" w:firstRowFirstColumn="0" w:firstRowLastColumn="0" w:lastRowFirstColumn="0" w:lastRowLastColumn="0"/>
            <w:tcW w:w="1593" w:type="dxa"/>
            <w:vMerge/>
          </w:tcPr>
          <w:p w14:paraId="10F74F92" w14:textId="77777777" w:rsidR="00050029" w:rsidRPr="001E0C97" w:rsidRDefault="00050029" w:rsidP="00E9132D">
            <w:pPr>
              <w:pStyle w:val="a5"/>
              <w:wordWrap/>
              <w:snapToGrid w:val="0"/>
              <w:rPr>
                <w:rFonts w:ascii="맑은 고딕" w:eastAsiaTheme="minorHAnsi" w:hAnsi="맑은 고딕" w:cs="함초롬바탕"/>
              </w:rPr>
            </w:pPr>
          </w:p>
        </w:tc>
        <w:tc>
          <w:tcPr>
            <w:tcW w:w="2192" w:type="dxa"/>
          </w:tcPr>
          <w:p w14:paraId="7AB46076" w14:textId="43525578" w:rsidR="00050029" w:rsidRPr="001E0C97" w:rsidRDefault="000B0EB9" w:rsidP="00E9132D">
            <w:pPr>
              <w:pStyle w:val="a5"/>
              <w:wordWrap/>
              <w:snapToGrid w:val="0"/>
              <w:jc w:val="center"/>
              <w:cnfStyle w:val="000000000000" w:firstRow="0" w:lastRow="0" w:firstColumn="0" w:lastColumn="0" w:oddVBand="0" w:evenVBand="0" w:oddHBand="0" w:evenHBand="0" w:firstRowFirstColumn="0" w:firstRowLastColumn="0" w:lastRowFirstColumn="0" w:lastRowLastColumn="0"/>
              <w:rPr>
                <w:rFonts w:ascii="맑은 고딕" w:eastAsiaTheme="minorHAnsi" w:hAnsi="맑은 고딕" w:cs="함초롬바탕"/>
              </w:rPr>
            </w:pPr>
            <w:r w:rsidRPr="001E0C97">
              <w:rPr>
                <w:rFonts w:ascii="맑은 고딕" w:eastAsia="SimSun" w:hAnsi="맑은 고딕" w:cs="Arial"/>
                <w:lang w:eastAsia="zh-CN"/>
              </w:rPr>
              <w:t>HKRUB400</w:t>
            </w:r>
          </w:p>
        </w:tc>
        <w:tc>
          <w:tcPr>
            <w:tcW w:w="2192" w:type="dxa"/>
          </w:tcPr>
          <w:p w14:paraId="74E5998E" w14:textId="16AB2524" w:rsidR="00050029" w:rsidRPr="001E0C97" w:rsidRDefault="000B0EB9" w:rsidP="00E9132D">
            <w:pPr>
              <w:pStyle w:val="a5"/>
              <w:wordWrap/>
              <w:snapToGrid w:val="0"/>
              <w:jc w:val="center"/>
              <w:cnfStyle w:val="000000000000" w:firstRow="0" w:lastRow="0" w:firstColumn="0" w:lastColumn="0" w:oddVBand="0" w:evenVBand="0" w:oddHBand="0" w:evenHBand="0" w:firstRowFirstColumn="0" w:firstRowLastColumn="0" w:lastRowFirstColumn="0" w:lastRowLastColumn="0"/>
              <w:rPr>
                <w:rFonts w:ascii="맑은 고딕" w:eastAsiaTheme="minorHAnsi" w:hAnsi="맑은 고딕" w:cs="함초롬바탕"/>
              </w:rPr>
            </w:pPr>
            <w:r w:rsidRPr="001E0C97">
              <w:rPr>
                <w:rFonts w:ascii="맑은 고딕" w:eastAsia="SimSun" w:hAnsi="맑은 고딕" w:cs="Arial"/>
                <w:lang w:eastAsia="zh-CN"/>
              </w:rPr>
              <w:t>18~19</w:t>
            </w:r>
          </w:p>
        </w:tc>
        <w:tc>
          <w:tcPr>
            <w:tcW w:w="2193" w:type="dxa"/>
            <w:vMerge/>
          </w:tcPr>
          <w:p w14:paraId="2740E52F" w14:textId="77777777" w:rsidR="00050029" w:rsidRPr="001E0C97" w:rsidRDefault="00050029" w:rsidP="00E9132D">
            <w:pPr>
              <w:pStyle w:val="a5"/>
              <w:wordWrap/>
              <w:snapToGrid w:val="0"/>
              <w:cnfStyle w:val="000000000000" w:firstRow="0" w:lastRow="0" w:firstColumn="0" w:lastColumn="0" w:oddVBand="0" w:evenVBand="0" w:oddHBand="0" w:evenHBand="0" w:firstRowFirstColumn="0" w:firstRowLastColumn="0" w:lastRowFirstColumn="0" w:lastRowLastColumn="0"/>
              <w:rPr>
                <w:rFonts w:ascii="맑은 고딕" w:eastAsiaTheme="minorHAnsi" w:hAnsi="맑은 고딕" w:cs="함초롬바탕"/>
              </w:rPr>
            </w:pPr>
          </w:p>
        </w:tc>
      </w:tr>
    </w:tbl>
    <w:p w14:paraId="11E60C00" w14:textId="77777777" w:rsidR="00E9132D" w:rsidRPr="001E0C97" w:rsidRDefault="00E9132D" w:rsidP="00050029">
      <w:pPr>
        <w:pStyle w:val="a5"/>
        <w:rPr>
          <w:rFonts w:ascii="맑은 고딕" w:eastAsiaTheme="minorHAnsi" w:hAnsi="맑은 고딕" w:cs="함초롬바탕"/>
        </w:rPr>
      </w:pPr>
    </w:p>
    <w:p w14:paraId="1D0E1EF6" w14:textId="77777777" w:rsidR="00437CC0" w:rsidRPr="001E0C97" w:rsidRDefault="00437CC0">
      <w:pPr>
        <w:rPr>
          <w:rFonts w:ascii="맑은 고딕" w:eastAsia="굴림" w:hAnsi="맑은 고딕"/>
          <w:szCs w:val="20"/>
        </w:rPr>
      </w:pPr>
    </w:p>
    <w:sectPr w:rsidR="00437CC0" w:rsidRPr="001E0C9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AEA9A" w14:textId="77777777" w:rsidR="0044400D" w:rsidRDefault="0044400D" w:rsidP="005B4614">
      <w:pPr>
        <w:spacing w:after="0" w:line="240" w:lineRule="auto"/>
      </w:pPr>
      <w:r>
        <w:separator/>
      </w:r>
    </w:p>
  </w:endnote>
  <w:endnote w:type="continuationSeparator" w:id="0">
    <w:p w14:paraId="74B4F24D" w14:textId="77777777" w:rsidR="0044400D" w:rsidRDefault="0044400D" w:rsidP="005B4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새굴림">
    <w:panose1 w:val="02030600000101010101"/>
    <w:charset w:val="81"/>
    <w:family w:val="roman"/>
    <w:pitch w:val="variable"/>
    <w:sig w:usb0="B00002AF" w:usb1="7B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맑은 고딕 Semilight">
    <w:panose1 w:val="020B0502040204020203"/>
    <w:charset w:val="81"/>
    <w:family w:val="modern"/>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141FE" w14:textId="77777777" w:rsidR="0044400D" w:rsidRDefault="0044400D" w:rsidP="005B4614">
      <w:pPr>
        <w:spacing w:after="0" w:line="240" w:lineRule="auto"/>
      </w:pPr>
      <w:r>
        <w:separator/>
      </w:r>
    </w:p>
  </w:footnote>
  <w:footnote w:type="continuationSeparator" w:id="0">
    <w:p w14:paraId="6F3F1871" w14:textId="77777777" w:rsidR="0044400D" w:rsidRDefault="0044400D" w:rsidP="005B4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8453C"/>
    <w:multiLevelType w:val="multilevel"/>
    <w:tmpl w:val="A04AB3A4"/>
    <w:lvl w:ilvl="0">
      <w:start w:val="1"/>
      <w:numFmt w:val="bullet"/>
      <w:lvlText w:val=""/>
      <w:lvlJc w:val="left"/>
      <w:pPr>
        <w:tabs>
          <w:tab w:val="num" w:pos="1069"/>
        </w:tabs>
        <w:ind w:left="1069" w:hanging="360"/>
      </w:pPr>
      <w:rPr>
        <w:rFonts w:ascii="Symbol" w:hAnsi="Symbol" w:hint="default"/>
        <w:sz w:val="20"/>
      </w:rPr>
    </w:lvl>
    <w:lvl w:ilvl="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 w15:restartNumberingAfterBreak="0">
    <w:nsid w:val="7A277F3F"/>
    <w:multiLevelType w:val="hybridMultilevel"/>
    <w:tmpl w:val="94CE3072"/>
    <w:lvl w:ilvl="0" w:tplc="5970B790">
      <w:numFmt w:val="bullet"/>
      <w:lvlText w:val=""/>
      <w:lvlJc w:val="left"/>
      <w:pPr>
        <w:ind w:left="644" w:hanging="360"/>
      </w:pPr>
      <w:rPr>
        <w:rFonts w:ascii="Wingdings" w:eastAsiaTheme="minorHAnsi" w:hAnsi="Wingdings" w:cs="굴림" w:hint="default"/>
        <w:b/>
        <w:color w:val="007CC2"/>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D8"/>
    <w:rsid w:val="00050029"/>
    <w:rsid w:val="000B0EB9"/>
    <w:rsid w:val="001E0C97"/>
    <w:rsid w:val="001F714B"/>
    <w:rsid w:val="002A1422"/>
    <w:rsid w:val="002A4D5B"/>
    <w:rsid w:val="002D2ED4"/>
    <w:rsid w:val="003E7AD8"/>
    <w:rsid w:val="00437CC0"/>
    <w:rsid w:val="0044400D"/>
    <w:rsid w:val="00452D90"/>
    <w:rsid w:val="004F3F9F"/>
    <w:rsid w:val="00554A16"/>
    <w:rsid w:val="005B4614"/>
    <w:rsid w:val="006E15B0"/>
    <w:rsid w:val="008136C8"/>
    <w:rsid w:val="0089059D"/>
    <w:rsid w:val="008A2414"/>
    <w:rsid w:val="00AE5B77"/>
    <w:rsid w:val="00B271B9"/>
    <w:rsid w:val="00E9132D"/>
    <w:rsid w:val="00EF4641"/>
    <w:rsid w:val="00F149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C72F9"/>
  <w15:chartTrackingRefBased/>
  <w15:docId w15:val="{01A5AC4D-5E24-4B8B-890A-F5F4D85B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D5B"/>
    <w:pPr>
      <w:widowControl w:val="0"/>
      <w:wordWrap w:val="0"/>
      <w:autoSpaceDE w:val="0"/>
      <w:autoSpaceDN w:val="0"/>
    </w:pPr>
  </w:style>
  <w:style w:type="paragraph" w:styleId="3">
    <w:name w:val="heading 3"/>
    <w:basedOn w:val="a"/>
    <w:link w:val="3Char"/>
    <w:uiPriority w:val="9"/>
    <w:qFormat/>
    <w:rsid w:val="003E7AD8"/>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9"/>
    <w:rsid w:val="003E7AD8"/>
    <w:rPr>
      <w:rFonts w:ascii="굴림" w:eastAsia="굴림" w:hAnsi="굴림" w:cs="굴림"/>
      <w:b/>
      <w:bCs/>
      <w:kern w:val="0"/>
      <w:sz w:val="27"/>
      <w:szCs w:val="27"/>
    </w:rPr>
  </w:style>
  <w:style w:type="paragraph" w:customStyle="1" w:styleId="animation">
    <w:name w:val="animation"/>
    <w:basedOn w:val="a"/>
    <w:rsid w:val="003E7AD8"/>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animation1">
    <w:name w:val="animation1"/>
    <w:basedOn w:val="a0"/>
    <w:rsid w:val="003E7AD8"/>
  </w:style>
  <w:style w:type="paragraph" w:customStyle="1" w:styleId="type1">
    <w:name w:val="type1"/>
    <w:basedOn w:val="a"/>
    <w:rsid w:val="003E7AD8"/>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3">
    <w:name w:val="Strong"/>
    <w:basedOn w:val="a0"/>
    <w:uiPriority w:val="22"/>
    <w:qFormat/>
    <w:rsid w:val="003E7AD8"/>
    <w:rPr>
      <w:b/>
      <w:bCs/>
    </w:rPr>
  </w:style>
  <w:style w:type="paragraph" w:customStyle="1" w:styleId="mini">
    <w:name w:val="mini"/>
    <w:basedOn w:val="a"/>
    <w:rsid w:val="003E7AD8"/>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mold">
    <w:name w:val="mold"/>
    <w:basedOn w:val="a"/>
    <w:rsid w:val="003E7AD8"/>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t2">
    <w:name w:val="t2"/>
    <w:basedOn w:val="a"/>
    <w:rsid w:val="003E7AD8"/>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Normal (Web)"/>
    <w:basedOn w:val="a"/>
    <w:uiPriority w:val="99"/>
    <w:semiHidden/>
    <w:unhideWhenUsed/>
    <w:rsid w:val="003E7AD8"/>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a5">
    <w:name w:val="바탕글"/>
    <w:basedOn w:val="a"/>
    <w:rsid w:val="001F714B"/>
    <w:pPr>
      <w:spacing w:after="0" w:line="384" w:lineRule="auto"/>
      <w:textAlignment w:val="baseline"/>
    </w:pPr>
    <w:rPr>
      <w:rFonts w:ascii="함초롬바탕" w:eastAsia="굴림" w:hAnsi="굴림" w:cs="굴림"/>
      <w:color w:val="000000"/>
      <w:kern w:val="0"/>
      <w:szCs w:val="20"/>
    </w:rPr>
  </w:style>
  <w:style w:type="paragraph" w:styleId="a6">
    <w:name w:val="List Paragraph"/>
    <w:basedOn w:val="a"/>
    <w:uiPriority w:val="34"/>
    <w:qFormat/>
    <w:rsid w:val="00050029"/>
    <w:pPr>
      <w:ind w:leftChars="400" w:left="800"/>
    </w:pPr>
  </w:style>
  <w:style w:type="table" w:styleId="a7">
    <w:name w:val="Table Grid"/>
    <w:basedOn w:val="a1"/>
    <w:uiPriority w:val="39"/>
    <w:rsid w:val="00050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Grid Table 1 Light Accent 4"/>
    <w:basedOn w:val="a1"/>
    <w:uiPriority w:val="46"/>
    <w:rsid w:val="0005002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2">
    <w:name w:val="Grid Table 1 Light Accent 2"/>
    <w:basedOn w:val="a1"/>
    <w:uiPriority w:val="46"/>
    <w:rsid w:val="0005002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8">
    <w:name w:val="header"/>
    <w:basedOn w:val="a"/>
    <w:link w:val="Char"/>
    <w:uiPriority w:val="99"/>
    <w:unhideWhenUsed/>
    <w:rsid w:val="005B4614"/>
    <w:pPr>
      <w:tabs>
        <w:tab w:val="center" w:pos="4513"/>
        <w:tab w:val="right" w:pos="9026"/>
      </w:tabs>
      <w:snapToGrid w:val="0"/>
    </w:pPr>
  </w:style>
  <w:style w:type="character" w:customStyle="1" w:styleId="Char">
    <w:name w:val="머리글 Char"/>
    <w:basedOn w:val="a0"/>
    <w:link w:val="a8"/>
    <w:uiPriority w:val="99"/>
    <w:rsid w:val="005B4614"/>
  </w:style>
  <w:style w:type="paragraph" w:styleId="a9">
    <w:name w:val="footer"/>
    <w:basedOn w:val="a"/>
    <w:link w:val="Char0"/>
    <w:uiPriority w:val="99"/>
    <w:unhideWhenUsed/>
    <w:rsid w:val="005B4614"/>
    <w:pPr>
      <w:tabs>
        <w:tab w:val="center" w:pos="4513"/>
        <w:tab w:val="right" w:pos="9026"/>
      </w:tabs>
      <w:snapToGrid w:val="0"/>
    </w:pPr>
  </w:style>
  <w:style w:type="character" w:customStyle="1" w:styleId="Char0">
    <w:name w:val="바닥글 Char"/>
    <w:basedOn w:val="a0"/>
    <w:link w:val="a9"/>
    <w:uiPriority w:val="99"/>
    <w:rsid w:val="005B4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06498">
      <w:bodyDiv w:val="1"/>
      <w:marLeft w:val="0"/>
      <w:marRight w:val="0"/>
      <w:marTop w:val="0"/>
      <w:marBottom w:val="0"/>
      <w:divBdr>
        <w:top w:val="none" w:sz="0" w:space="0" w:color="auto"/>
        <w:left w:val="none" w:sz="0" w:space="0" w:color="auto"/>
        <w:bottom w:val="none" w:sz="0" w:space="0" w:color="auto"/>
        <w:right w:val="none" w:sz="0" w:space="0" w:color="auto"/>
      </w:divBdr>
    </w:div>
    <w:div w:id="153957049">
      <w:bodyDiv w:val="1"/>
      <w:marLeft w:val="0"/>
      <w:marRight w:val="0"/>
      <w:marTop w:val="0"/>
      <w:marBottom w:val="0"/>
      <w:divBdr>
        <w:top w:val="none" w:sz="0" w:space="0" w:color="auto"/>
        <w:left w:val="none" w:sz="0" w:space="0" w:color="auto"/>
        <w:bottom w:val="none" w:sz="0" w:space="0" w:color="auto"/>
        <w:right w:val="none" w:sz="0" w:space="0" w:color="auto"/>
      </w:divBdr>
      <w:divsChild>
        <w:div w:id="1714689382">
          <w:marLeft w:val="0"/>
          <w:marRight w:val="0"/>
          <w:marTop w:val="0"/>
          <w:marBottom w:val="0"/>
          <w:divBdr>
            <w:top w:val="none" w:sz="0" w:space="0" w:color="auto"/>
            <w:left w:val="none" w:sz="0" w:space="0" w:color="auto"/>
            <w:bottom w:val="none" w:sz="0" w:space="0" w:color="auto"/>
            <w:right w:val="none" w:sz="0" w:space="0" w:color="auto"/>
          </w:divBdr>
          <w:divsChild>
            <w:div w:id="642542412">
              <w:marLeft w:val="0"/>
              <w:marRight w:val="0"/>
              <w:marTop w:val="0"/>
              <w:marBottom w:val="0"/>
              <w:divBdr>
                <w:top w:val="none" w:sz="0" w:space="0" w:color="auto"/>
                <w:left w:val="none" w:sz="0" w:space="0" w:color="auto"/>
                <w:bottom w:val="none" w:sz="0" w:space="0" w:color="auto"/>
                <w:right w:val="none" w:sz="0" w:space="0" w:color="auto"/>
              </w:divBdr>
              <w:divsChild>
                <w:div w:id="523791107">
                  <w:marLeft w:val="0"/>
                  <w:marRight w:val="0"/>
                  <w:marTop w:val="0"/>
                  <w:marBottom w:val="0"/>
                  <w:divBdr>
                    <w:top w:val="none" w:sz="0" w:space="0" w:color="auto"/>
                    <w:left w:val="none" w:sz="0" w:space="0" w:color="auto"/>
                    <w:bottom w:val="none" w:sz="0" w:space="0" w:color="auto"/>
                    <w:right w:val="none" w:sz="0" w:space="0" w:color="auto"/>
                  </w:divBdr>
                  <w:divsChild>
                    <w:div w:id="802188496">
                      <w:marLeft w:val="0"/>
                      <w:marRight w:val="0"/>
                      <w:marTop w:val="0"/>
                      <w:marBottom w:val="0"/>
                      <w:divBdr>
                        <w:top w:val="none" w:sz="0" w:space="0" w:color="auto"/>
                        <w:left w:val="none" w:sz="0" w:space="0" w:color="auto"/>
                        <w:bottom w:val="none" w:sz="0" w:space="0" w:color="auto"/>
                        <w:right w:val="none" w:sz="0" w:space="0" w:color="auto"/>
                      </w:divBdr>
                    </w:div>
                  </w:divsChild>
                </w:div>
                <w:div w:id="179713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661527">
      <w:bodyDiv w:val="1"/>
      <w:marLeft w:val="0"/>
      <w:marRight w:val="0"/>
      <w:marTop w:val="0"/>
      <w:marBottom w:val="0"/>
      <w:divBdr>
        <w:top w:val="none" w:sz="0" w:space="0" w:color="auto"/>
        <w:left w:val="none" w:sz="0" w:space="0" w:color="auto"/>
        <w:bottom w:val="none" w:sz="0" w:space="0" w:color="auto"/>
        <w:right w:val="none" w:sz="0" w:space="0" w:color="auto"/>
      </w:divBdr>
    </w:div>
    <w:div w:id="757556930">
      <w:bodyDiv w:val="1"/>
      <w:marLeft w:val="0"/>
      <w:marRight w:val="0"/>
      <w:marTop w:val="0"/>
      <w:marBottom w:val="0"/>
      <w:divBdr>
        <w:top w:val="none" w:sz="0" w:space="0" w:color="auto"/>
        <w:left w:val="none" w:sz="0" w:space="0" w:color="auto"/>
        <w:bottom w:val="none" w:sz="0" w:space="0" w:color="auto"/>
        <w:right w:val="none" w:sz="0" w:space="0" w:color="auto"/>
      </w:divBdr>
    </w:div>
    <w:div w:id="925841175">
      <w:bodyDiv w:val="1"/>
      <w:marLeft w:val="0"/>
      <w:marRight w:val="0"/>
      <w:marTop w:val="0"/>
      <w:marBottom w:val="0"/>
      <w:divBdr>
        <w:top w:val="none" w:sz="0" w:space="0" w:color="auto"/>
        <w:left w:val="none" w:sz="0" w:space="0" w:color="auto"/>
        <w:bottom w:val="none" w:sz="0" w:space="0" w:color="auto"/>
        <w:right w:val="none" w:sz="0" w:space="0" w:color="auto"/>
      </w:divBdr>
    </w:div>
    <w:div w:id="958418489">
      <w:bodyDiv w:val="1"/>
      <w:marLeft w:val="0"/>
      <w:marRight w:val="0"/>
      <w:marTop w:val="0"/>
      <w:marBottom w:val="0"/>
      <w:divBdr>
        <w:top w:val="none" w:sz="0" w:space="0" w:color="auto"/>
        <w:left w:val="none" w:sz="0" w:space="0" w:color="auto"/>
        <w:bottom w:val="none" w:sz="0" w:space="0" w:color="auto"/>
        <w:right w:val="none" w:sz="0" w:space="0" w:color="auto"/>
      </w:divBdr>
    </w:div>
    <w:div w:id="1158425802">
      <w:bodyDiv w:val="1"/>
      <w:marLeft w:val="0"/>
      <w:marRight w:val="0"/>
      <w:marTop w:val="0"/>
      <w:marBottom w:val="0"/>
      <w:divBdr>
        <w:top w:val="none" w:sz="0" w:space="0" w:color="auto"/>
        <w:left w:val="none" w:sz="0" w:space="0" w:color="auto"/>
        <w:bottom w:val="none" w:sz="0" w:space="0" w:color="auto"/>
        <w:right w:val="none" w:sz="0" w:space="0" w:color="auto"/>
      </w:divBdr>
    </w:div>
    <w:div w:id="1406605685">
      <w:bodyDiv w:val="1"/>
      <w:marLeft w:val="0"/>
      <w:marRight w:val="0"/>
      <w:marTop w:val="0"/>
      <w:marBottom w:val="0"/>
      <w:divBdr>
        <w:top w:val="none" w:sz="0" w:space="0" w:color="auto"/>
        <w:left w:val="none" w:sz="0" w:space="0" w:color="auto"/>
        <w:bottom w:val="none" w:sz="0" w:space="0" w:color="auto"/>
        <w:right w:val="none" w:sz="0" w:space="0" w:color="auto"/>
      </w:divBdr>
    </w:div>
    <w:div w:id="1426267647">
      <w:bodyDiv w:val="1"/>
      <w:marLeft w:val="0"/>
      <w:marRight w:val="0"/>
      <w:marTop w:val="0"/>
      <w:marBottom w:val="0"/>
      <w:divBdr>
        <w:top w:val="none" w:sz="0" w:space="0" w:color="auto"/>
        <w:left w:val="none" w:sz="0" w:space="0" w:color="auto"/>
        <w:bottom w:val="none" w:sz="0" w:space="0" w:color="auto"/>
        <w:right w:val="none" w:sz="0" w:space="0" w:color="auto"/>
      </w:divBdr>
    </w:div>
    <w:div w:id="1427926115">
      <w:bodyDiv w:val="1"/>
      <w:marLeft w:val="0"/>
      <w:marRight w:val="0"/>
      <w:marTop w:val="0"/>
      <w:marBottom w:val="0"/>
      <w:divBdr>
        <w:top w:val="none" w:sz="0" w:space="0" w:color="auto"/>
        <w:left w:val="none" w:sz="0" w:space="0" w:color="auto"/>
        <w:bottom w:val="none" w:sz="0" w:space="0" w:color="auto"/>
        <w:right w:val="none" w:sz="0" w:space="0" w:color="auto"/>
      </w:divBdr>
    </w:div>
    <w:div w:id="1434546732">
      <w:bodyDiv w:val="1"/>
      <w:marLeft w:val="0"/>
      <w:marRight w:val="0"/>
      <w:marTop w:val="0"/>
      <w:marBottom w:val="0"/>
      <w:divBdr>
        <w:top w:val="none" w:sz="0" w:space="0" w:color="auto"/>
        <w:left w:val="none" w:sz="0" w:space="0" w:color="auto"/>
        <w:bottom w:val="none" w:sz="0" w:space="0" w:color="auto"/>
        <w:right w:val="none" w:sz="0" w:space="0" w:color="auto"/>
      </w:divBdr>
    </w:div>
    <w:div w:id="1562248158">
      <w:bodyDiv w:val="1"/>
      <w:marLeft w:val="0"/>
      <w:marRight w:val="0"/>
      <w:marTop w:val="0"/>
      <w:marBottom w:val="0"/>
      <w:divBdr>
        <w:top w:val="none" w:sz="0" w:space="0" w:color="auto"/>
        <w:left w:val="none" w:sz="0" w:space="0" w:color="auto"/>
        <w:bottom w:val="none" w:sz="0" w:space="0" w:color="auto"/>
        <w:right w:val="none" w:sz="0" w:space="0" w:color="auto"/>
      </w:divBdr>
    </w:div>
    <w:div w:id="1903907450">
      <w:bodyDiv w:val="1"/>
      <w:marLeft w:val="0"/>
      <w:marRight w:val="0"/>
      <w:marTop w:val="0"/>
      <w:marBottom w:val="0"/>
      <w:divBdr>
        <w:top w:val="none" w:sz="0" w:space="0" w:color="auto"/>
        <w:left w:val="none" w:sz="0" w:space="0" w:color="auto"/>
        <w:bottom w:val="none" w:sz="0" w:space="0" w:color="auto"/>
        <w:right w:val="none" w:sz="0" w:space="0" w:color="auto"/>
      </w:divBdr>
    </w:div>
    <w:div w:id="208656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226</Words>
  <Characters>1289</Characters>
  <Application>Microsoft Office Word</Application>
  <DocSecurity>0</DocSecurity>
  <Lines>10</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사용자</cp:lastModifiedBy>
  <cp:revision>9</cp:revision>
  <cp:lastPrinted>2022-10-25T06:11:00Z</cp:lastPrinted>
  <dcterms:created xsi:type="dcterms:W3CDTF">2022-11-30T02:39:00Z</dcterms:created>
  <dcterms:modified xsi:type="dcterms:W3CDTF">2022-11-30T04:49:00Z</dcterms:modified>
</cp:coreProperties>
</file>